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67E" w:rsidRPr="00617EE1" w:rsidRDefault="0097467E" w:rsidP="00C77512">
      <w:pPr>
        <w:pStyle w:val="Nagwek"/>
        <w:spacing w:before="100" w:beforeAutospacing="1" w:after="100" w:afterAutospacing="1" w:line="276" w:lineRule="auto"/>
        <w:jc w:val="center"/>
        <w:rPr>
          <w:rFonts w:ascii="Arial" w:hAnsi="Arial" w:cs="Arial"/>
          <w:b/>
        </w:rPr>
      </w:pPr>
      <w:r w:rsidRPr="00617EE1">
        <w:rPr>
          <w:rFonts w:ascii="Arial" w:hAnsi="Arial" w:cs="Arial"/>
          <w:b/>
        </w:rPr>
        <w:t>SPECYFIKACJA ISTOTNYCH WARUNKÓW ZAMÓWIENIA</w:t>
      </w:r>
    </w:p>
    <w:p w:rsidR="0097467E" w:rsidRPr="00617EE1" w:rsidRDefault="0097467E" w:rsidP="00A4244C">
      <w:pPr>
        <w:spacing w:before="100" w:beforeAutospacing="1" w:after="100" w:afterAutospacing="1" w:line="276" w:lineRule="auto"/>
        <w:jc w:val="center"/>
        <w:rPr>
          <w:rFonts w:ascii="Arial" w:hAnsi="Arial" w:cs="Arial"/>
          <w:b/>
          <w:vertAlign w:val="superscript"/>
        </w:rPr>
      </w:pPr>
      <w:r w:rsidRPr="00617EE1">
        <w:rPr>
          <w:rFonts w:ascii="Arial" w:hAnsi="Arial" w:cs="Arial"/>
          <w:b/>
        </w:rPr>
        <w:t>- dalej zwana „SIWZ”</w:t>
      </w:r>
    </w:p>
    <w:p w:rsidR="0097467E" w:rsidRPr="00617EE1" w:rsidRDefault="0097467E" w:rsidP="00C77512">
      <w:pPr>
        <w:pStyle w:val="pkt"/>
        <w:spacing w:before="100" w:beforeAutospacing="1" w:after="100" w:afterAutospacing="1" w:line="276" w:lineRule="auto"/>
        <w:ind w:left="0" w:firstLine="0"/>
        <w:rPr>
          <w:rFonts w:ascii="Arial" w:hAnsi="Arial" w:cs="Arial"/>
          <w:sz w:val="20"/>
          <w:szCs w:val="20"/>
        </w:rPr>
      </w:pPr>
      <w:r w:rsidRPr="00617EE1">
        <w:rPr>
          <w:rFonts w:ascii="Arial" w:hAnsi="Arial" w:cs="Arial"/>
          <w:sz w:val="20"/>
          <w:szCs w:val="20"/>
        </w:rPr>
        <w:t>Postępowanie o udzielenie zamówienia publicznego - dalej zwane „postępowaniem” - jest prowadzone zgodnie z przepisami ustawy z dnia 29 stycznia 2004 r. - Prawo zamówień publicznych (Dz. U. z 201</w:t>
      </w:r>
      <w:r>
        <w:rPr>
          <w:rFonts w:ascii="Arial" w:hAnsi="Arial" w:cs="Arial"/>
          <w:sz w:val="20"/>
          <w:szCs w:val="20"/>
        </w:rPr>
        <w:t>7</w:t>
      </w:r>
      <w:r w:rsidRPr="00617EE1">
        <w:rPr>
          <w:rFonts w:ascii="Arial" w:hAnsi="Arial" w:cs="Arial"/>
          <w:sz w:val="20"/>
          <w:szCs w:val="20"/>
        </w:rPr>
        <w:t xml:space="preserve"> r. poz. </w:t>
      </w:r>
      <w:r>
        <w:rPr>
          <w:rFonts w:ascii="Arial" w:hAnsi="Arial" w:cs="Arial"/>
          <w:sz w:val="20"/>
          <w:szCs w:val="20"/>
        </w:rPr>
        <w:t>1579</w:t>
      </w:r>
      <w:r w:rsidRPr="00617EE1">
        <w:rPr>
          <w:rFonts w:ascii="Arial" w:hAnsi="Arial" w:cs="Arial"/>
          <w:sz w:val="20"/>
          <w:szCs w:val="20"/>
        </w:rPr>
        <w:t xml:space="preserve">, z późn. zm.), dalej zwanej „Pzp”. </w:t>
      </w:r>
    </w:p>
    <w:p w:rsidR="0097467E" w:rsidRPr="00617EE1" w:rsidRDefault="0097467E" w:rsidP="00C77512">
      <w:pPr>
        <w:spacing w:before="100" w:beforeAutospacing="1" w:after="100" w:afterAutospacing="1" w:line="276" w:lineRule="auto"/>
        <w:rPr>
          <w:rFonts w:ascii="Arial" w:hAnsi="Arial" w:cs="Arial"/>
        </w:rPr>
      </w:pPr>
      <w:r w:rsidRPr="00617EE1">
        <w:rPr>
          <w:rFonts w:ascii="Arial" w:hAnsi="Arial" w:cs="Arial"/>
        </w:rPr>
        <w:t xml:space="preserve">Postępowanie o udzielenie zamówienia prowadzi się w języku polskim i zamawiający nie wyraża zgody na złożenie oświadczeń, oferty oraz innych dokumentów w języku obcym. </w:t>
      </w:r>
    </w:p>
    <w:p w:rsidR="0097467E" w:rsidRPr="00617EE1" w:rsidRDefault="0097467E" w:rsidP="00C77512">
      <w:pPr>
        <w:spacing w:before="100" w:beforeAutospacing="1" w:after="100" w:afterAutospacing="1" w:line="276" w:lineRule="auto"/>
        <w:rPr>
          <w:rFonts w:ascii="Arial" w:hAnsi="Arial" w:cs="Arial"/>
        </w:rPr>
      </w:pPr>
    </w:p>
    <w:p w:rsidR="0097467E" w:rsidRPr="00617EE1" w:rsidRDefault="0097467E" w:rsidP="00C77512">
      <w:pPr>
        <w:pStyle w:val="pkt"/>
        <w:autoSpaceDE w:val="0"/>
        <w:autoSpaceDN w:val="0"/>
        <w:spacing w:before="100" w:beforeAutospacing="1" w:after="100" w:afterAutospacing="1" w:line="276" w:lineRule="auto"/>
        <w:ind w:left="0" w:firstLine="0"/>
        <w:jc w:val="center"/>
        <w:rPr>
          <w:rFonts w:ascii="Arial" w:hAnsi="Arial" w:cs="Arial"/>
          <w:b/>
          <w:sz w:val="20"/>
          <w:szCs w:val="20"/>
        </w:rPr>
      </w:pPr>
      <w:r w:rsidRPr="00617EE1">
        <w:rPr>
          <w:rFonts w:ascii="Arial" w:hAnsi="Arial" w:cs="Arial"/>
          <w:b/>
          <w:sz w:val="20"/>
          <w:szCs w:val="20"/>
        </w:rPr>
        <w:t xml:space="preserve">Nazwa nadana zamówieniu: </w:t>
      </w:r>
    </w:p>
    <w:p w:rsidR="0097467E" w:rsidRDefault="0097467E" w:rsidP="00C77512">
      <w:pPr>
        <w:pStyle w:val="pkt"/>
        <w:autoSpaceDE w:val="0"/>
        <w:autoSpaceDN w:val="0"/>
        <w:spacing w:before="100" w:beforeAutospacing="1" w:after="100" w:afterAutospacing="1" w:line="276" w:lineRule="auto"/>
        <w:ind w:left="0" w:firstLine="0"/>
        <w:jc w:val="center"/>
        <w:rPr>
          <w:rFonts w:ascii="Arial" w:hAnsi="Arial" w:cs="Arial"/>
          <w:b/>
          <w:i/>
          <w:sz w:val="36"/>
          <w:szCs w:val="36"/>
        </w:rPr>
      </w:pPr>
      <w:r w:rsidRPr="004F2751">
        <w:rPr>
          <w:rFonts w:ascii="Arial" w:hAnsi="Arial"/>
          <w:b/>
          <w:sz w:val="36"/>
          <w:szCs w:val="36"/>
        </w:rPr>
        <w:t>„</w:t>
      </w:r>
      <w:r w:rsidRPr="004B0378">
        <w:rPr>
          <w:rFonts w:ascii="Arial" w:hAnsi="Arial" w:cs="Arial"/>
          <w:b/>
          <w:sz w:val="28"/>
          <w:szCs w:val="28"/>
        </w:rPr>
        <w:t>Usługa wsparcia technicznego dla zarządzania infrastrukturą sieciowo – informatyczną w oparciu o dostarczony sprzęt</w:t>
      </w:r>
      <w:r w:rsidRPr="004F2751">
        <w:rPr>
          <w:rFonts w:ascii="Arial" w:hAnsi="Arial" w:cs="Arial"/>
          <w:b/>
          <w:i/>
          <w:sz w:val="36"/>
          <w:szCs w:val="36"/>
        </w:rPr>
        <w:t>.”</w:t>
      </w:r>
    </w:p>
    <w:p w:rsidR="0097467E" w:rsidRPr="00E94C4D" w:rsidRDefault="0097467E" w:rsidP="00C77512">
      <w:pPr>
        <w:pStyle w:val="pkt"/>
        <w:autoSpaceDE w:val="0"/>
        <w:autoSpaceDN w:val="0"/>
        <w:spacing w:before="100" w:beforeAutospacing="1" w:after="100" w:afterAutospacing="1" w:line="276" w:lineRule="auto"/>
        <w:ind w:left="0" w:firstLine="0"/>
        <w:jc w:val="center"/>
        <w:rPr>
          <w:rFonts w:ascii="Arial" w:hAnsi="Arial" w:cs="Arial"/>
          <w:b/>
          <w:sz w:val="28"/>
          <w:szCs w:val="28"/>
        </w:rPr>
      </w:pPr>
      <w:r w:rsidRPr="004F2751">
        <w:rPr>
          <w:rFonts w:ascii="Arial" w:hAnsi="Arial" w:cs="Arial"/>
          <w:b/>
          <w:sz w:val="28"/>
          <w:szCs w:val="28"/>
        </w:rPr>
        <w:t>Oznaczenie sprawy (numer referencyjny):</w:t>
      </w:r>
      <w:r w:rsidRPr="004F2751">
        <w:rPr>
          <w:rFonts w:ascii="Arial" w:hAnsi="Arial" w:cs="Arial"/>
          <w:sz w:val="28"/>
          <w:szCs w:val="28"/>
        </w:rPr>
        <w:t xml:space="preserve"> </w:t>
      </w:r>
      <w:r w:rsidRPr="00E94C4D">
        <w:rPr>
          <w:rFonts w:ascii="Arial" w:hAnsi="Arial" w:cs="Arial"/>
          <w:sz w:val="28"/>
          <w:szCs w:val="28"/>
        </w:rPr>
        <w:t>ZP/ 4 /2018</w:t>
      </w:r>
    </w:p>
    <w:p w:rsidR="0097467E" w:rsidRDefault="0097467E" w:rsidP="00C77512">
      <w:pPr>
        <w:spacing w:before="100" w:beforeAutospacing="1" w:after="100" w:afterAutospacing="1" w:line="276" w:lineRule="auto"/>
        <w:rPr>
          <w:rFonts w:ascii="Arial" w:hAnsi="Arial" w:cs="Arial"/>
        </w:rPr>
      </w:pPr>
    </w:p>
    <w:p w:rsidR="0097467E" w:rsidRDefault="0097467E" w:rsidP="00C77512">
      <w:pPr>
        <w:spacing w:before="100" w:beforeAutospacing="1" w:after="100" w:afterAutospacing="1" w:line="276" w:lineRule="auto"/>
        <w:rPr>
          <w:rFonts w:ascii="Arial" w:hAnsi="Arial" w:cs="Arial"/>
        </w:rPr>
      </w:pPr>
    </w:p>
    <w:p w:rsidR="0097467E" w:rsidRDefault="0097467E" w:rsidP="00C77512">
      <w:pPr>
        <w:spacing w:before="100" w:beforeAutospacing="1" w:after="100" w:afterAutospacing="1" w:line="276" w:lineRule="auto"/>
        <w:rPr>
          <w:rFonts w:ascii="Arial" w:hAnsi="Arial" w:cs="Arial"/>
        </w:rPr>
      </w:pPr>
    </w:p>
    <w:p w:rsidR="0097467E" w:rsidRDefault="0097467E" w:rsidP="00C77512">
      <w:pPr>
        <w:spacing w:before="100" w:beforeAutospacing="1" w:after="100" w:afterAutospacing="1" w:line="276" w:lineRule="auto"/>
        <w:rPr>
          <w:rFonts w:ascii="Arial" w:hAnsi="Arial" w:cs="Arial"/>
        </w:rPr>
      </w:pPr>
    </w:p>
    <w:p w:rsidR="0097467E" w:rsidRDefault="0097467E" w:rsidP="00C77512">
      <w:pPr>
        <w:spacing w:before="100" w:beforeAutospacing="1" w:after="100" w:afterAutospacing="1" w:line="276" w:lineRule="auto"/>
        <w:rPr>
          <w:rFonts w:ascii="Arial" w:hAnsi="Arial" w:cs="Arial"/>
        </w:rPr>
      </w:pPr>
    </w:p>
    <w:p w:rsidR="0097467E" w:rsidRDefault="0097467E" w:rsidP="00C77512">
      <w:pPr>
        <w:spacing w:before="100" w:beforeAutospacing="1" w:after="100" w:afterAutospacing="1" w:line="276" w:lineRule="auto"/>
        <w:rPr>
          <w:rFonts w:ascii="Arial" w:hAnsi="Arial" w:cs="Arial"/>
        </w:rPr>
      </w:pPr>
    </w:p>
    <w:p w:rsidR="0097467E" w:rsidRDefault="0097467E" w:rsidP="00C77512">
      <w:pPr>
        <w:spacing w:before="100" w:beforeAutospacing="1" w:after="100" w:afterAutospacing="1" w:line="276" w:lineRule="auto"/>
        <w:rPr>
          <w:rFonts w:ascii="Arial" w:hAnsi="Arial" w:cs="Arial"/>
        </w:rPr>
      </w:pPr>
    </w:p>
    <w:p w:rsidR="0097467E" w:rsidRDefault="0097467E" w:rsidP="00C77512">
      <w:pPr>
        <w:spacing w:before="100" w:beforeAutospacing="1" w:after="100" w:afterAutospacing="1" w:line="276" w:lineRule="auto"/>
        <w:rPr>
          <w:rFonts w:ascii="Arial" w:hAnsi="Arial" w:cs="Arial"/>
        </w:rPr>
      </w:pPr>
    </w:p>
    <w:p w:rsidR="0097467E" w:rsidRDefault="0097467E" w:rsidP="00C77512">
      <w:pPr>
        <w:spacing w:before="100" w:beforeAutospacing="1" w:after="100" w:afterAutospacing="1" w:line="276" w:lineRule="auto"/>
        <w:rPr>
          <w:rFonts w:ascii="Arial" w:hAnsi="Arial" w:cs="Arial"/>
        </w:rPr>
      </w:pPr>
    </w:p>
    <w:p w:rsidR="0097467E" w:rsidRDefault="0097467E" w:rsidP="00C77512">
      <w:pPr>
        <w:spacing w:before="100" w:beforeAutospacing="1" w:after="100" w:afterAutospacing="1" w:line="276" w:lineRule="auto"/>
        <w:rPr>
          <w:rFonts w:ascii="Arial" w:hAnsi="Arial" w:cs="Arial"/>
        </w:rPr>
      </w:pPr>
    </w:p>
    <w:p w:rsidR="0097467E" w:rsidRPr="00617EE1" w:rsidRDefault="0097467E" w:rsidP="004B0378">
      <w:pPr>
        <w:spacing w:before="100" w:beforeAutospacing="1" w:after="100" w:afterAutospacing="1" w:line="276" w:lineRule="auto"/>
        <w:jc w:val="center"/>
        <w:rPr>
          <w:rFonts w:ascii="Arial" w:hAnsi="Arial" w:cs="Arial"/>
        </w:rPr>
      </w:pPr>
      <w:r>
        <w:rPr>
          <w:rFonts w:ascii="Arial" w:hAnsi="Arial" w:cs="Arial"/>
        </w:rPr>
        <w:t>Sierpień 2018</w:t>
      </w:r>
    </w:p>
    <w:p w:rsidR="0097467E" w:rsidRPr="00617EE1" w:rsidRDefault="0097467E" w:rsidP="00C77512">
      <w:pPr>
        <w:pStyle w:val="pkt"/>
        <w:numPr>
          <w:ilvl w:val="0"/>
          <w:numId w:val="1"/>
        </w:numPr>
        <w:tabs>
          <w:tab w:val="num" w:pos="426"/>
        </w:tabs>
        <w:autoSpaceDE w:val="0"/>
        <w:autoSpaceDN w:val="0"/>
        <w:spacing w:before="100" w:beforeAutospacing="1" w:after="100" w:afterAutospacing="1" w:line="276" w:lineRule="auto"/>
        <w:ind w:left="426" w:hanging="426"/>
        <w:rPr>
          <w:rFonts w:ascii="Arial" w:hAnsi="Arial" w:cs="Arial"/>
          <w:b/>
          <w:sz w:val="20"/>
          <w:szCs w:val="20"/>
        </w:rPr>
      </w:pPr>
      <w:r w:rsidRPr="00617EE1">
        <w:rPr>
          <w:rFonts w:ascii="Arial" w:hAnsi="Arial" w:cs="Arial"/>
          <w:b/>
          <w:sz w:val="20"/>
          <w:szCs w:val="20"/>
        </w:rPr>
        <w:lastRenderedPageBreak/>
        <w:t>Nazwa oraz adres zamawiającego.</w:t>
      </w:r>
    </w:p>
    <w:p w:rsidR="0097467E" w:rsidRPr="00617EE1" w:rsidRDefault="0097467E" w:rsidP="00C77512">
      <w:pPr>
        <w:pStyle w:val="Stopka"/>
        <w:spacing w:before="100" w:beforeAutospacing="1" w:after="100" w:afterAutospacing="1" w:line="276" w:lineRule="auto"/>
        <w:jc w:val="center"/>
        <w:rPr>
          <w:rFonts w:ascii="Arial" w:hAnsi="Arial" w:cs="Arial"/>
          <w:bCs/>
        </w:rPr>
      </w:pPr>
    </w:p>
    <w:p w:rsidR="0097467E" w:rsidRPr="00617EE1" w:rsidRDefault="0097467E" w:rsidP="00FE0501">
      <w:pPr>
        <w:autoSpaceDE w:val="0"/>
        <w:autoSpaceDN w:val="0"/>
        <w:adjustRightInd w:val="0"/>
        <w:spacing w:line="360" w:lineRule="auto"/>
        <w:jc w:val="center"/>
        <w:rPr>
          <w:rFonts w:ascii="Arial" w:hAnsi="Arial" w:cs="Arial"/>
          <w:b/>
          <w:bCs/>
        </w:rPr>
      </w:pPr>
      <w:r w:rsidRPr="00617EE1">
        <w:rPr>
          <w:rFonts w:ascii="Arial" w:hAnsi="Arial" w:cs="Arial"/>
          <w:b/>
          <w:bCs/>
        </w:rPr>
        <w:t>Miejskie Centrum Medyczne „Bałuty” w Łodzi</w:t>
      </w:r>
    </w:p>
    <w:p w:rsidR="0097467E" w:rsidRPr="00617EE1" w:rsidRDefault="0097467E" w:rsidP="00FE0501">
      <w:pPr>
        <w:autoSpaceDE w:val="0"/>
        <w:autoSpaceDN w:val="0"/>
        <w:adjustRightInd w:val="0"/>
        <w:spacing w:line="360" w:lineRule="auto"/>
        <w:jc w:val="center"/>
        <w:rPr>
          <w:rFonts w:ascii="Arial" w:hAnsi="Arial" w:cs="Arial"/>
          <w:b/>
          <w:bCs/>
        </w:rPr>
      </w:pPr>
      <w:r w:rsidRPr="00617EE1">
        <w:rPr>
          <w:rFonts w:ascii="Arial" w:hAnsi="Arial" w:cs="Arial"/>
          <w:b/>
          <w:bCs/>
        </w:rPr>
        <w:t xml:space="preserve">ul. </w:t>
      </w:r>
      <w:r>
        <w:rPr>
          <w:rFonts w:ascii="Arial" w:hAnsi="Arial" w:cs="Arial"/>
          <w:b/>
          <w:bCs/>
        </w:rPr>
        <w:t>Bydgoska 17/21</w:t>
      </w:r>
      <w:r w:rsidRPr="00617EE1">
        <w:rPr>
          <w:rFonts w:ascii="Arial" w:hAnsi="Arial" w:cs="Arial"/>
          <w:b/>
          <w:bCs/>
        </w:rPr>
        <w:t>, 91-</w:t>
      </w:r>
      <w:r>
        <w:rPr>
          <w:rFonts w:ascii="Arial" w:hAnsi="Arial" w:cs="Arial"/>
          <w:b/>
          <w:bCs/>
        </w:rPr>
        <w:t>036</w:t>
      </w:r>
      <w:r w:rsidRPr="00617EE1">
        <w:rPr>
          <w:rFonts w:ascii="Arial" w:hAnsi="Arial" w:cs="Arial"/>
          <w:b/>
          <w:bCs/>
        </w:rPr>
        <w:t xml:space="preserve"> Łódź</w:t>
      </w:r>
    </w:p>
    <w:p w:rsidR="0097467E" w:rsidRPr="00617EE1" w:rsidRDefault="0097467E" w:rsidP="00FE0501">
      <w:pPr>
        <w:autoSpaceDE w:val="0"/>
        <w:autoSpaceDN w:val="0"/>
        <w:adjustRightInd w:val="0"/>
        <w:spacing w:line="360" w:lineRule="auto"/>
        <w:jc w:val="center"/>
        <w:rPr>
          <w:rFonts w:ascii="Arial" w:hAnsi="Arial" w:cs="Arial"/>
          <w:b/>
          <w:bCs/>
          <w:lang w:val="en-US"/>
        </w:rPr>
      </w:pPr>
      <w:r w:rsidRPr="00617EE1">
        <w:rPr>
          <w:rFonts w:ascii="Arial" w:hAnsi="Arial" w:cs="Arial"/>
          <w:b/>
          <w:bCs/>
        </w:rPr>
        <w:t xml:space="preserve">Tel. (42) 657-69-83, </w:t>
      </w:r>
      <w:r w:rsidRPr="004B0378">
        <w:rPr>
          <w:rFonts w:ascii="Arial" w:hAnsi="Arial" w:cs="Arial"/>
          <w:b/>
          <w:bCs/>
          <w:strike/>
        </w:rPr>
        <w:t xml:space="preserve">fax. </w:t>
      </w:r>
      <w:r w:rsidRPr="004B0378">
        <w:rPr>
          <w:rFonts w:ascii="Arial" w:hAnsi="Arial" w:cs="Arial"/>
          <w:b/>
          <w:bCs/>
          <w:strike/>
          <w:lang w:val="en-US"/>
        </w:rPr>
        <w:t>(42) 657-72-28</w:t>
      </w:r>
    </w:p>
    <w:p w:rsidR="0097467E" w:rsidRPr="00AB3CA3" w:rsidRDefault="0097467E" w:rsidP="00FE0501">
      <w:pPr>
        <w:autoSpaceDE w:val="0"/>
        <w:autoSpaceDN w:val="0"/>
        <w:adjustRightInd w:val="0"/>
        <w:spacing w:line="360" w:lineRule="auto"/>
        <w:jc w:val="center"/>
        <w:rPr>
          <w:rFonts w:ascii="Arial" w:hAnsi="Arial" w:cs="Arial"/>
          <w:b/>
          <w:bCs/>
          <w:u w:val="single"/>
          <w:lang w:val="en-US"/>
        </w:rPr>
      </w:pPr>
      <w:r w:rsidRPr="00617EE1">
        <w:rPr>
          <w:rFonts w:ascii="Arial" w:hAnsi="Arial" w:cs="Arial"/>
          <w:b/>
          <w:bCs/>
          <w:lang w:val="en-US"/>
        </w:rPr>
        <w:t>e-mail:</w:t>
      </w:r>
      <w:r>
        <w:rPr>
          <w:rFonts w:ascii="Arial" w:hAnsi="Arial" w:cs="Arial"/>
          <w:b/>
          <w:bCs/>
          <w:lang w:val="en-US"/>
        </w:rPr>
        <w:t xml:space="preserve"> </w:t>
      </w:r>
      <w:r w:rsidRPr="00A52CD8">
        <w:rPr>
          <w:rFonts w:ascii="Arial" w:hAnsi="Arial" w:cs="Arial"/>
          <w:b/>
          <w:u w:val="single"/>
          <w:lang w:val="en-US"/>
        </w:rPr>
        <w:t>zamowienia@mcmbaluty.pl</w:t>
      </w:r>
    </w:p>
    <w:p w:rsidR="0097467E" w:rsidRPr="00617EE1" w:rsidRDefault="0097467E" w:rsidP="00FE0501">
      <w:pPr>
        <w:autoSpaceDE w:val="0"/>
        <w:autoSpaceDN w:val="0"/>
        <w:adjustRightInd w:val="0"/>
        <w:spacing w:line="360" w:lineRule="auto"/>
        <w:jc w:val="center"/>
        <w:rPr>
          <w:rFonts w:ascii="Arial" w:hAnsi="Arial" w:cs="Arial"/>
          <w:b/>
          <w:bCs/>
          <w:lang w:val="en-US"/>
        </w:rPr>
      </w:pPr>
      <w:r w:rsidRPr="00617EE1">
        <w:rPr>
          <w:lang w:val="en-US"/>
        </w:rPr>
        <w:t xml:space="preserve"> </w:t>
      </w:r>
      <w:r w:rsidRPr="00617EE1">
        <w:rPr>
          <w:rFonts w:ascii="Arial" w:hAnsi="Arial" w:cs="Arial"/>
          <w:b/>
          <w:bCs/>
          <w:lang w:val="en-US"/>
        </w:rPr>
        <w:t>http://bip.mcmbaluty.pl/</w:t>
      </w:r>
    </w:p>
    <w:p w:rsidR="0097467E" w:rsidRPr="00617EE1" w:rsidRDefault="0097467E" w:rsidP="00C77512">
      <w:pPr>
        <w:autoSpaceDE w:val="0"/>
        <w:autoSpaceDN w:val="0"/>
        <w:adjustRightInd w:val="0"/>
        <w:spacing w:before="100" w:beforeAutospacing="1" w:after="100" w:afterAutospacing="1" w:line="276" w:lineRule="auto"/>
        <w:jc w:val="center"/>
        <w:rPr>
          <w:rFonts w:ascii="Arial" w:hAnsi="Arial" w:cs="Arial"/>
          <w:b/>
          <w:bCs/>
          <w:lang w:val="en-US"/>
        </w:rPr>
      </w:pPr>
    </w:p>
    <w:p w:rsidR="0097467E" w:rsidRPr="00617EE1" w:rsidRDefault="0097467E" w:rsidP="00C77512">
      <w:pPr>
        <w:pStyle w:val="pkt"/>
        <w:numPr>
          <w:ilvl w:val="0"/>
          <w:numId w:val="1"/>
        </w:numPr>
        <w:tabs>
          <w:tab w:val="num" w:pos="426"/>
        </w:tabs>
        <w:autoSpaceDE w:val="0"/>
        <w:autoSpaceDN w:val="0"/>
        <w:spacing w:before="100" w:beforeAutospacing="1" w:after="100" w:afterAutospacing="1" w:line="276" w:lineRule="auto"/>
        <w:ind w:left="426" w:hanging="426"/>
        <w:rPr>
          <w:rFonts w:ascii="Arial" w:hAnsi="Arial" w:cs="Arial"/>
          <w:b/>
          <w:sz w:val="20"/>
          <w:szCs w:val="20"/>
        </w:rPr>
      </w:pPr>
      <w:r w:rsidRPr="00617EE1">
        <w:rPr>
          <w:rFonts w:ascii="Arial" w:hAnsi="Arial" w:cs="Arial"/>
          <w:b/>
          <w:sz w:val="20"/>
          <w:szCs w:val="20"/>
        </w:rPr>
        <w:t>Tryb udzielenia zamówienia.</w:t>
      </w:r>
    </w:p>
    <w:p w:rsidR="0097467E" w:rsidRPr="00617EE1" w:rsidRDefault="0097467E" w:rsidP="00C77512">
      <w:pPr>
        <w:pStyle w:val="pkt"/>
        <w:spacing w:before="100" w:beforeAutospacing="1" w:after="100" w:afterAutospacing="1" w:line="276" w:lineRule="auto"/>
        <w:ind w:left="426" w:firstLine="0"/>
        <w:rPr>
          <w:rFonts w:ascii="Arial" w:hAnsi="Arial" w:cs="Arial"/>
          <w:sz w:val="20"/>
          <w:szCs w:val="20"/>
        </w:rPr>
      </w:pPr>
      <w:r w:rsidRPr="00FE0501">
        <w:rPr>
          <w:rFonts w:ascii="Arial" w:hAnsi="Arial" w:cs="Arial"/>
          <w:sz w:val="20"/>
          <w:szCs w:val="20"/>
          <w:u w:val="single"/>
        </w:rPr>
        <w:t>Przetarg nieograniczony</w:t>
      </w:r>
      <w:r w:rsidRPr="00617EE1">
        <w:rPr>
          <w:rFonts w:ascii="Arial" w:hAnsi="Arial" w:cs="Arial"/>
          <w:sz w:val="20"/>
          <w:szCs w:val="20"/>
        </w:rPr>
        <w:t>.</w:t>
      </w:r>
    </w:p>
    <w:p w:rsidR="0097467E" w:rsidRPr="00617EE1" w:rsidRDefault="0097467E" w:rsidP="00C77512">
      <w:pPr>
        <w:pStyle w:val="pkt"/>
        <w:spacing w:before="100" w:beforeAutospacing="1" w:after="100" w:afterAutospacing="1" w:line="276" w:lineRule="auto"/>
        <w:ind w:left="426" w:firstLine="0"/>
        <w:rPr>
          <w:rFonts w:ascii="Arial" w:hAnsi="Arial" w:cs="Arial"/>
          <w:sz w:val="20"/>
          <w:szCs w:val="20"/>
        </w:rPr>
      </w:pPr>
    </w:p>
    <w:p w:rsidR="0097467E" w:rsidRPr="00617EE1" w:rsidRDefault="0097467E" w:rsidP="00C77512">
      <w:pPr>
        <w:pStyle w:val="pkt"/>
        <w:numPr>
          <w:ilvl w:val="0"/>
          <w:numId w:val="1"/>
        </w:numPr>
        <w:tabs>
          <w:tab w:val="num" w:pos="426"/>
        </w:tabs>
        <w:autoSpaceDE w:val="0"/>
        <w:autoSpaceDN w:val="0"/>
        <w:spacing w:before="100" w:beforeAutospacing="1" w:after="100" w:afterAutospacing="1" w:line="276" w:lineRule="auto"/>
        <w:ind w:left="426" w:hanging="426"/>
        <w:rPr>
          <w:rFonts w:ascii="Arial" w:hAnsi="Arial" w:cs="Arial"/>
          <w:b/>
          <w:sz w:val="20"/>
          <w:szCs w:val="20"/>
        </w:rPr>
      </w:pPr>
      <w:r w:rsidRPr="00617EE1">
        <w:rPr>
          <w:rFonts w:ascii="Arial" w:hAnsi="Arial" w:cs="Arial"/>
          <w:b/>
          <w:sz w:val="20"/>
          <w:szCs w:val="20"/>
        </w:rPr>
        <w:t>Opis przedmiotu zamówienia.</w:t>
      </w:r>
    </w:p>
    <w:p w:rsidR="0097467E" w:rsidRPr="00C14AA5" w:rsidRDefault="0097467E" w:rsidP="009F33C5">
      <w:pPr>
        <w:pStyle w:val="Akapitzlist"/>
        <w:widowControl w:val="0"/>
        <w:autoSpaceDE w:val="0"/>
        <w:autoSpaceDN w:val="0"/>
        <w:adjustRightInd w:val="0"/>
        <w:spacing w:after="240" w:line="360" w:lineRule="auto"/>
        <w:ind w:left="426"/>
        <w:rPr>
          <w:rFonts w:ascii="Arial" w:hAnsi="Arial" w:cs="Arial"/>
          <w:b/>
          <w:sz w:val="22"/>
          <w:szCs w:val="22"/>
        </w:rPr>
      </w:pPr>
      <w:r w:rsidRPr="00C14AA5">
        <w:rPr>
          <w:rFonts w:ascii="Arial" w:hAnsi="Arial" w:cs="Arial"/>
          <w:b/>
          <w:sz w:val="22"/>
          <w:szCs w:val="22"/>
        </w:rPr>
        <w:t>Przedmiotem zamówienia jest usługa wsparcia Zamawiającego w rozwiązywaniu problemów związanych z rozbudową i optymalizacją infrastruktury teleinformatycznej dla obsługi gabinetów medycznych (np. prowadzenie elektronicznej dokumentacji medycznej pacjentów) w oparciu o  dostarczony i zainstalowany u Zamawiającego sprzęt teleinformatyczny</w:t>
      </w:r>
    </w:p>
    <w:p w:rsidR="0097467E" w:rsidRDefault="0097467E" w:rsidP="009F33C5">
      <w:pPr>
        <w:pStyle w:val="Akapitzlist"/>
        <w:widowControl w:val="0"/>
        <w:autoSpaceDE w:val="0"/>
        <w:autoSpaceDN w:val="0"/>
        <w:adjustRightInd w:val="0"/>
        <w:spacing w:after="240" w:line="360" w:lineRule="auto"/>
        <w:ind w:left="426"/>
        <w:rPr>
          <w:rFonts w:ascii="Arial" w:hAnsi="Arial" w:cs="Arial"/>
          <w:b/>
          <w:color w:val="000000"/>
          <w:sz w:val="22"/>
          <w:szCs w:val="22"/>
        </w:rPr>
      </w:pPr>
      <w:r w:rsidRPr="004B0378">
        <w:rPr>
          <w:rFonts w:ascii="Arial" w:hAnsi="Arial" w:cs="Arial"/>
          <w:b/>
          <w:color w:val="000000"/>
          <w:sz w:val="22"/>
          <w:szCs w:val="22"/>
        </w:rPr>
        <w:t xml:space="preserve">Realizacja </w:t>
      </w:r>
      <w:r>
        <w:rPr>
          <w:rFonts w:ascii="Arial" w:hAnsi="Arial" w:cs="Arial"/>
          <w:b/>
          <w:color w:val="000000"/>
          <w:sz w:val="22"/>
          <w:szCs w:val="22"/>
        </w:rPr>
        <w:t xml:space="preserve">usługi realizowana </w:t>
      </w:r>
      <w:r w:rsidRPr="004B0378">
        <w:rPr>
          <w:rFonts w:ascii="Arial" w:hAnsi="Arial" w:cs="Arial"/>
          <w:b/>
          <w:color w:val="000000"/>
          <w:sz w:val="22"/>
          <w:szCs w:val="22"/>
        </w:rPr>
        <w:t xml:space="preserve">będzie </w:t>
      </w:r>
      <w:r>
        <w:rPr>
          <w:rFonts w:ascii="Arial" w:hAnsi="Arial" w:cs="Arial"/>
          <w:b/>
          <w:color w:val="000000"/>
          <w:sz w:val="22"/>
          <w:szCs w:val="22"/>
        </w:rPr>
        <w:t xml:space="preserve">przez </w:t>
      </w:r>
      <w:r w:rsidRPr="004B0378">
        <w:rPr>
          <w:rFonts w:ascii="Arial" w:hAnsi="Arial" w:cs="Arial"/>
          <w:b/>
          <w:color w:val="000000"/>
          <w:sz w:val="22"/>
          <w:szCs w:val="22"/>
        </w:rPr>
        <w:t>okres 36 miesięcy</w:t>
      </w:r>
      <w:r>
        <w:rPr>
          <w:rFonts w:ascii="Arial" w:hAnsi="Arial" w:cs="Arial"/>
          <w:b/>
          <w:color w:val="000000"/>
          <w:sz w:val="22"/>
          <w:szCs w:val="22"/>
        </w:rPr>
        <w:t xml:space="preserve"> w wymiarze 30 godz/mc. </w:t>
      </w:r>
    </w:p>
    <w:p w:rsidR="0097467E" w:rsidRDefault="0097467E" w:rsidP="009F33C5">
      <w:pPr>
        <w:pStyle w:val="Akapitzlist"/>
        <w:widowControl w:val="0"/>
        <w:autoSpaceDE w:val="0"/>
        <w:autoSpaceDN w:val="0"/>
        <w:adjustRightInd w:val="0"/>
        <w:spacing w:after="240" w:line="360" w:lineRule="auto"/>
        <w:ind w:left="426"/>
        <w:rPr>
          <w:rFonts w:ascii="Arial" w:hAnsi="Arial" w:cs="Arial"/>
          <w:b/>
          <w:color w:val="000000"/>
          <w:sz w:val="22"/>
          <w:szCs w:val="22"/>
        </w:rPr>
      </w:pPr>
      <w:r>
        <w:rPr>
          <w:rFonts w:ascii="Arial" w:hAnsi="Arial" w:cs="Arial"/>
          <w:b/>
          <w:color w:val="000000"/>
          <w:sz w:val="22"/>
          <w:szCs w:val="22"/>
        </w:rPr>
        <w:t xml:space="preserve">Za wykonanie przedmiotu zamówienia Wykonawca </w:t>
      </w:r>
      <w:r w:rsidRPr="004B0378">
        <w:rPr>
          <w:rFonts w:ascii="Arial" w:hAnsi="Arial" w:cs="Arial"/>
          <w:b/>
          <w:color w:val="000000"/>
          <w:sz w:val="22"/>
          <w:szCs w:val="22"/>
        </w:rPr>
        <w:t>otrzym</w:t>
      </w:r>
      <w:r>
        <w:rPr>
          <w:rFonts w:ascii="Arial" w:hAnsi="Arial" w:cs="Arial"/>
          <w:b/>
          <w:color w:val="000000"/>
          <w:sz w:val="22"/>
          <w:szCs w:val="22"/>
        </w:rPr>
        <w:t>a wynagrodzenie</w:t>
      </w:r>
      <w:r w:rsidRPr="004B0378">
        <w:rPr>
          <w:rFonts w:ascii="Arial" w:hAnsi="Arial" w:cs="Arial"/>
          <w:b/>
          <w:color w:val="000000"/>
          <w:sz w:val="22"/>
          <w:szCs w:val="22"/>
        </w:rPr>
        <w:t xml:space="preserve"> </w:t>
      </w:r>
      <w:r>
        <w:rPr>
          <w:rFonts w:ascii="Arial" w:hAnsi="Arial" w:cs="Arial"/>
          <w:b/>
          <w:color w:val="000000"/>
          <w:sz w:val="22"/>
          <w:szCs w:val="22"/>
        </w:rPr>
        <w:t xml:space="preserve">ryczałtowe, płatne w równych ratach przez okres 36 </w:t>
      </w:r>
      <w:r w:rsidRPr="004B0378">
        <w:rPr>
          <w:rFonts w:ascii="Arial" w:hAnsi="Arial" w:cs="Arial"/>
          <w:b/>
          <w:color w:val="000000"/>
          <w:sz w:val="22"/>
          <w:szCs w:val="22"/>
        </w:rPr>
        <w:t>miesięc</w:t>
      </w:r>
      <w:r>
        <w:rPr>
          <w:rFonts w:ascii="Arial" w:hAnsi="Arial" w:cs="Arial"/>
          <w:b/>
          <w:color w:val="000000"/>
          <w:sz w:val="22"/>
          <w:szCs w:val="22"/>
        </w:rPr>
        <w:t>y.</w:t>
      </w:r>
    </w:p>
    <w:p w:rsidR="0097467E" w:rsidRPr="004B0378" w:rsidRDefault="0097467E" w:rsidP="009F33C5">
      <w:pPr>
        <w:pStyle w:val="Akapitzlist"/>
        <w:widowControl w:val="0"/>
        <w:autoSpaceDE w:val="0"/>
        <w:autoSpaceDN w:val="0"/>
        <w:adjustRightInd w:val="0"/>
        <w:spacing w:after="240" w:line="360" w:lineRule="auto"/>
        <w:ind w:left="426"/>
        <w:rPr>
          <w:rFonts w:ascii="Arial" w:hAnsi="Arial" w:cs="Arial"/>
          <w:b/>
          <w:color w:val="000000"/>
          <w:sz w:val="22"/>
          <w:szCs w:val="22"/>
        </w:rPr>
      </w:pPr>
      <w:r>
        <w:rPr>
          <w:rFonts w:ascii="Arial" w:hAnsi="Arial" w:cs="Arial"/>
          <w:b/>
          <w:color w:val="000000"/>
          <w:sz w:val="22"/>
          <w:szCs w:val="22"/>
        </w:rPr>
        <w:t>W ramach budowanego rozwiązania Wykonawca będzie zobowiązany dostarczyć Zamawiającemu:</w:t>
      </w:r>
    </w:p>
    <w:p w:rsidR="0097467E" w:rsidRPr="004B0378" w:rsidRDefault="0097467E" w:rsidP="004B0378">
      <w:pPr>
        <w:pStyle w:val="Akapitzlist"/>
        <w:widowControl w:val="0"/>
        <w:autoSpaceDE w:val="0"/>
        <w:autoSpaceDN w:val="0"/>
        <w:adjustRightInd w:val="0"/>
        <w:spacing w:after="240" w:line="360" w:lineRule="auto"/>
        <w:ind w:left="426"/>
        <w:rPr>
          <w:rFonts w:ascii="Arial" w:hAnsi="Arial" w:cs="Arial"/>
          <w:b/>
          <w:color w:val="000000"/>
          <w:sz w:val="22"/>
          <w:szCs w:val="22"/>
        </w:rPr>
      </w:pPr>
      <w:r w:rsidRPr="004B0378">
        <w:rPr>
          <w:rFonts w:ascii="Arial" w:hAnsi="Arial" w:cs="Arial"/>
          <w:b/>
          <w:color w:val="000000"/>
          <w:sz w:val="22"/>
          <w:szCs w:val="22"/>
        </w:rPr>
        <w:t>a) 75 szt. zestawów komputerowych;</w:t>
      </w:r>
    </w:p>
    <w:p w:rsidR="0097467E" w:rsidRPr="004B0378" w:rsidRDefault="0097467E" w:rsidP="004B0378">
      <w:pPr>
        <w:pStyle w:val="Akapitzlist"/>
        <w:widowControl w:val="0"/>
        <w:autoSpaceDE w:val="0"/>
        <w:autoSpaceDN w:val="0"/>
        <w:adjustRightInd w:val="0"/>
        <w:spacing w:after="240" w:line="360" w:lineRule="auto"/>
        <w:ind w:left="426"/>
        <w:rPr>
          <w:rFonts w:ascii="Arial" w:hAnsi="Arial" w:cs="Arial"/>
          <w:b/>
          <w:color w:val="000000"/>
          <w:sz w:val="22"/>
          <w:szCs w:val="22"/>
        </w:rPr>
      </w:pPr>
      <w:r w:rsidRPr="004B0378">
        <w:rPr>
          <w:rFonts w:ascii="Arial" w:hAnsi="Arial" w:cs="Arial"/>
          <w:b/>
          <w:color w:val="000000"/>
          <w:sz w:val="22"/>
          <w:szCs w:val="22"/>
        </w:rPr>
        <w:t>b) 70 szt. urządzeń wielofunkcyjnych;</w:t>
      </w:r>
    </w:p>
    <w:p w:rsidR="0097467E" w:rsidRPr="004B0378" w:rsidRDefault="0097467E" w:rsidP="004B0378">
      <w:pPr>
        <w:pStyle w:val="Akapitzlist"/>
        <w:spacing w:line="360" w:lineRule="auto"/>
        <w:ind w:left="0" w:firstLine="426"/>
        <w:rPr>
          <w:rFonts w:ascii="Arial" w:hAnsi="Arial" w:cs="Arial"/>
          <w:b/>
          <w:color w:val="000000"/>
          <w:sz w:val="22"/>
          <w:szCs w:val="22"/>
        </w:rPr>
      </w:pPr>
      <w:r w:rsidRPr="004B0378">
        <w:rPr>
          <w:rFonts w:ascii="Arial" w:hAnsi="Arial" w:cs="Arial"/>
          <w:b/>
          <w:color w:val="000000"/>
          <w:sz w:val="22"/>
          <w:szCs w:val="22"/>
        </w:rPr>
        <w:lastRenderedPageBreak/>
        <w:t>c)</w:t>
      </w:r>
      <w:r w:rsidRPr="004B0378">
        <w:rPr>
          <w:rFonts w:ascii="Arial" w:hAnsi="Arial" w:cs="Arial"/>
          <w:color w:val="000000"/>
          <w:sz w:val="22"/>
          <w:szCs w:val="22"/>
        </w:rPr>
        <w:t xml:space="preserve"> </w:t>
      </w:r>
      <w:r>
        <w:rPr>
          <w:rFonts w:ascii="Arial" w:hAnsi="Arial" w:cs="Arial"/>
          <w:b/>
          <w:color w:val="000000"/>
          <w:sz w:val="22"/>
          <w:szCs w:val="22"/>
        </w:rPr>
        <w:t>2</w:t>
      </w:r>
      <w:r w:rsidRPr="004B0378">
        <w:rPr>
          <w:rFonts w:ascii="Arial" w:hAnsi="Arial" w:cs="Arial"/>
          <w:b/>
          <w:color w:val="000000"/>
          <w:sz w:val="22"/>
          <w:szCs w:val="22"/>
        </w:rPr>
        <w:t xml:space="preserve"> szt. switchy typ 1;</w:t>
      </w:r>
    </w:p>
    <w:p w:rsidR="0097467E" w:rsidRPr="004B0378" w:rsidRDefault="0097467E" w:rsidP="004B0378">
      <w:pPr>
        <w:pStyle w:val="Akapitzlist"/>
        <w:spacing w:line="360" w:lineRule="auto"/>
        <w:ind w:left="0" w:firstLine="426"/>
        <w:rPr>
          <w:rFonts w:ascii="Arial" w:hAnsi="Arial" w:cs="Arial"/>
          <w:b/>
          <w:color w:val="000000"/>
          <w:sz w:val="22"/>
          <w:szCs w:val="22"/>
        </w:rPr>
      </w:pPr>
      <w:r>
        <w:rPr>
          <w:rFonts w:ascii="Arial" w:hAnsi="Arial" w:cs="Arial"/>
          <w:b/>
          <w:color w:val="000000"/>
          <w:sz w:val="22"/>
          <w:szCs w:val="22"/>
        </w:rPr>
        <w:t>d) 8</w:t>
      </w:r>
      <w:r w:rsidRPr="004B0378">
        <w:rPr>
          <w:rFonts w:ascii="Arial" w:hAnsi="Arial" w:cs="Arial"/>
          <w:b/>
          <w:color w:val="000000"/>
          <w:sz w:val="22"/>
          <w:szCs w:val="22"/>
        </w:rPr>
        <w:t xml:space="preserve"> szt. switchy typ 2.</w:t>
      </w:r>
    </w:p>
    <w:p w:rsidR="0097467E" w:rsidRPr="00A52CD8" w:rsidRDefault="0097467E" w:rsidP="004B0378">
      <w:pPr>
        <w:pStyle w:val="Akapitzlist"/>
        <w:spacing w:line="360" w:lineRule="auto"/>
        <w:ind w:left="0" w:firstLine="426"/>
        <w:rPr>
          <w:rFonts w:ascii="Arial" w:hAnsi="Arial" w:cs="Arial"/>
          <w:b/>
          <w:color w:val="000000"/>
          <w:sz w:val="22"/>
          <w:szCs w:val="22"/>
        </w:rPr>
      </w:pPr>
      <w:r w:rsidRPr="00A52CD8">
        <w:rPr>
          <w:rFonts w:ascii="Arial" w:hAnsi="Arial" w:cs="Arial"/>
          <w:b/>
          <w:color w:val="000000"/>
          <w:sz w:val="22"/>
          <w:szCs w:val="22"/>
        </w:rPr>
        <w:t>e) kable 6 szt do rozbudowy już istniejącego rozwiązania. - Dell DMPUIQ-VMCHS-G01 for Dell Server Interface Module for VGA, USB keyboard, mouse supporting virtual media, CAC and USB2.0.</w:t>
      </w:r>
    </w:p>
    <w:p w:rsidR="0097467E" w:rsidRPr="00A52CD8" w:rsidRDefault="0097467E" w:rsidP="004B0378">
      <w:pPr>
        <w:pStyle w:val="Akapitzlist"/>
        <w:spacing w:line="360" w:lineRule="auto"/>
        <w:ind w:left="0" w:firstLine="426"/>
        <w:rPr>
          <w:rFonts w:ascii="Arial" w:hAnsi="Arial" w:cs="Arial"/>
          <w:b/>
          <w:color w:val="000000"/>
          <w:sz w:val="22"/>
          <w:szCs w:val="22"/>
        </w:rPr>
      </w:pPr>
    </w:p>
    <w:p w:rsidR="0097467E" w:rsidRDefault="0097467E" w:rsidP="004B0378">
      <w:pPr>
        <w:pStyle w:val="Akapitzlist"/>
        <w:widowControl w:val="0"/>
        <w:autoSpaceDE w:val="0"/>
        <w:autoSpaceDN w:val="0"/>
        <w:adjustRightInd w:val="0"/>
        <w:spacing w:after="240" w:line="360" w:lineRule="auto"/>
        <w:ind w:left="426"/>
        <w:rPr>
          <w:rFonts w:ascii="Arial" w:hAnsi="Arial" w:cs="Arial"/>
          <w:b/>
        </w:rPr>
      </w:pPr>
      <w:r w:rsidRPr="004B0378">
        <w:rPr>
          <w:rFonts w:ascii="Arial" w:hAnsi="Arial" w:cs="Arial"/>
          <w:sz w:val="22"/>
          <w:szCs w:val="22"/>
          <w:u w:val="single"/>
        </w:rPr>
        <w:t>Szczegółowy opis przedmiotu zamówienia</w:t>
      </w:r>
      <w:r w:rsidRPr="004B0378">
        <w:rPr>
          <w:rFonts w:ascii="Arial" w:hAnsi="Arial" w:cs="Arial"/>
          <w:sz w:val="22"/>
          <w:szCs w:val="22"/>
        </w:rPr>
        <w:t xml:space="preserve"> </w:t>
      </w:r>
      <w:r>
        <w:rPr>
          <w:rFonts w:ascii="Arial" w:hAnsi="Arial" w:cs="Arial"/>
          <w:sz w:val="22"/>
          <w:szCs w:val="22"/>
        </w:rPr>
        <w:t xml:space="preserve">oraz parametry techniczne dla dostarczanego sprzętu </w:t>
      </w:r>
      <w:r w:rsidRPr="004B0378">
        <w:rPr>
          <w:rFonts w:ascii="Arial" w:hAnsi="Arial" w:cs="Arial"/>
          <w:sz w:val="22"/>
          <w:szCs w:val="22"/>
        </w:rPr>
        <w:t>określon</w:t>
      </w:r>
      <w:r>
        <w:rPr>
          <w:rFonts w:ascii="Arial" w:hAnsi="Arial" w:cs="Arial"/>
          <w:sz w:val="22"/>
          <w:szCs w:val="22"/>
        </w:rPr>
        <w:t>e</w:t>
      </w:r>
      <w:r w:rsidRPr="004B0378">
        <w:rPr>
          <w:rFonts w:ascii="Arial" w:hAnsi="Arial" w:cs="Arial"/>
          <w:sz w:val="22"/>
          <w:szCs w:val="22"/>
        </w:rPr>
        <w:t xml:space="preserve"> został</w:t>
      </w:r>
      <w:r>
        <w:rPr>
          <w:rFonts w:ascii="Arial" w:hAnsi="Arial" w:cs="Arial"/>
          <w:sz w:val="22"/>
          <w:szCs w:val="22"/>
        </w:rPr>
        <w:t>y</w:t>
      </w:r>
      <w:r w:rsidRPr="004B0378">
        <w:rPr>
          <w:rFonts w:ascii="Arial" w:hAnsi="Arial" w:cs="Arial"/>
          <w:sz w:val="22"/>
          <w:szCs w:val="22"/>
        </w:rPr>
        <w:t xml:space="preserve"> w </w:t>
      </w:r>
      <w:r w:rsidRPr="004B0378">
        <w:rPr>
          <w:rFonts w:ascii="Arial" w:hAnsi="Arial" w:cs="Arial"/>
          <w:b/>
          <w:sz w:val="22"/>
          <w:szCs w:val="22"/>
        </w:rPr>
        <w:t xml:space="preserve">Załącznik nr 1a </w:t>
      </w:r>
      <w:r w:rsidRPr="004B0378">
        <w:rPr>
          <w:rFonts w:ascii="Arial" w:hAnsi="Arial" w:cs="Arial"/>
          <w:sz w:val="22"/>
          <w:szCs w:val="22"/>
        </w:rPr>
        <w:t xml:space="preserve">do niniejszego </w:t>
      </w:r>
      <w:r>
        <w:rPr>
          <w:rFonts w:ascii="Arial" w:hAnsi="Arial" w:cs="Arial"/>
          <w:sz w:val="22"/>
          <w:szCs w:val="22"/>
        </w:rPr>
        <w:t>SIWZ</w:t>
      </w:r>
      <w:r w:rsidRPr="004B0378">
        <w:rPr>
          <w:rFonts w:ascii="Arial" w:hAnsi="Arial" w:cs="Arial"/>
          <w:sz w:val="22"/>
          <w:szCs w:val="22"/>
        </w:rPr>
        <w:t xml:space="preserve">. </w:t>
      </w:r>
    </w:p>
    <w:p w:rsidR="0097467E" w:rsidRDefault="0097467E" w:rsidP="00B74F43">
      <w:pPr>
        <w:pStyle w:val="Tekstpodstawowy"/>
        <w:numPr>
          <w:ilvl w:val="0"/>
          <w:numId w:val="73"/>
        </w:numPr>
        <w:tabs>
          <w:tab w:val="left" w:pos="1418"/>
        </w:tabs>
        <w:suppressAutoHyphens/>
        <w:spacing w:before="100" w:beforeAutospacing="1" w:after="100" w:afterAutospacing="1" w:line="276" w:lineRule="auto"/>
        <w:ind w:left="1418" w:hanging="425"/>
        <w:rPr>
          <w:rFonts w:ascii="Arial" w:hAnsi="Arial" w:cs="Arial"/>
          <w:b/>
          <w:sz w:val="20"/>
        </w:rPr>
      </w:pPr>
      <w:r>
        <w:rPr>
          <w:rFonts w:ascii="Arial" w:hAnsi="Arial" w:cs="Arial"/>
          <w:b/>
          <w:sz w:val="20"/>
        </w:rPr>
        <w:t>Zamawiający informuje, że:</w:t>
      </w:r>
    </w:p>
    <w:p w:rsidR="0097467E" w:rsidRDefault="0097467E" w:rsidP="00D31C34">
      <w:pPr>
        <w:pStyle w:val="Tekstpodstawowy3"/>
        <w:rPr>
          <w:rFonts w:ascii="Arial" w:hAnsi="Arial" w:cs="Arial"/>
          <w:b/>
          <w:sz w:val="24"/>
          <w:szCs w:val="24"/>
        </w:rPr>
      </w:pPr>
      <w:r w:rsidRPr="00617EE1">
        <w:rPr>
          <w:rFonts w:ascii="Arial" w:hAnsi="Arial" w:cs="Arial"/>
          <w:b/>
          <w:sz w:val="24"/>
          <w:szCs w:val="24"/>
        </w:rPr>
        <w:t>Tam gdzie w dokumentacji projektowej, specyfikacji technicznej wykonania i odbioru robót, SIWZ, zostało wskazane pochodzenie (marka, znak towarowy, producent, dostawca) materiałów, oznacza to również określenie materiałów równoważnych pod warunkiem, że zapewnią uzyskanie parametrów technicznych nie gorszych od założonych w wyżej wymienionych dokumentach. Wykazanie równoważności zaoferowanego materiału spoczywa na Wykonawcy, a zastosowanie tego materiału wymaga pisemnej zgody Zamawiającego.</w:t>
      </w:r>
    </w:p>
    <w:p w:rsidR="0097467E" w:rsidRDefault="0097467E" w:rsidP="00C77512">
      <w:pPr>
        <w:pStyle w:val="Tekstpodstawowy3"/>
        <w:rPr>
          <w:rFonts w:ascii="Arial" w:hAnsi="Arial" w:cs="Arial"/>
          <w:b/>
          <w:sz w:val="24"/>
          <w:szCs w:val="24"/>
        </w:rPr>
      </w:pPr>
    </w:p>
    <w:p w:rsidR="0097467E" w:rsidRPr="00617EE1" w:rsidRDefault="0097467E" w:rsidP="007D3517">
      <w:pPr>
        <w:pStyle w:val="Tekstpodstawowy"/>
        <w:numPr>
          <w:ilvl w:val="1"/>
          <w:numId w:val="89"/>
        </w:numPr>
        <w:suppressAutoHyphens/>
        <w:autoSpaceDE w:val="0"/>
        <w:autoSpaceDN w:val="0"/>
        <w:spacing w:before="100" w:beforeAutospacing="1" w:after="100" w:afterAutospacing="1" w:line="276" w:lineRule="auto"/>
        <w:rPr>
          <w:rFonts w:ascii="Arial" w:hAnsi="Arial" w:cs="Arial"/>
          <w:sz w:val="20"/>
        </w:rPr>
      </w:pPr>
      <w:r w:rsidRPr="00617EE1">
        <w:rPr>
          <w:rFonts w:ascii="Arial" w:hAnsi="Arial" w:cs="Arial"/>
          <w:sz w:val="20"/>
        </w:rPr>
        <w:t>Nazwy i kody określone we Wspólnym Słowniku Zamówień</w:t>
      </w:r>
      <w:r w:rsidRPr="00617EE1">
        <w:rPr>
          <w:rFonts w:ascii="Arial" w:hAnsi="Arial" w:cs="Arial"/>
          <w:bCs/>
          <w:sz w:val="20"/>
        </w:rPr>
        <w:t>:</w:t>
      </w:r>
      <w:r w:rsidRPr="00617EE1">
        <w:rPr>
          <w:rFonts w:ascii="Arial" w:hAnsi="Arial" w:cs="Arial"/>
          <w:sz w:val="20"/>
        </w:rPr>
        <w:t xml:space="preserve"> </w:t>
      </w:r>
    </w:p>
    <w:p w:rsidR="0097467E" w:rsidRPr="00617EE1" w:rsidRDefault="0097467E" w:rsidP="009757BF">
      <w:pPr>
        <w:rPr>
          <w:rFonts w:ascii="Arial" w:hAnsi="Arial" w:cs="Arial"/>
        </w:rPr>
      </w:pPr>
      <w:r w:rsidRPr="00617EE1">
        <w:rPr>
          <w:rFonts w:ascii="Arial" w:hAnsi="Arial" w:cs="Arial"/>
        </w:rPr>
        <w:t xml:space="preserve">kod CPV: </w:t>
      </w:r>
    </w:p>
    <w:p w:rsidR="0097467E" w:rsidRPr="00617EE1" w:rsidRDefault="0097467E" w:rsidP="009757BF">
      <w:pPr>
        <w:rPr>
          <w:rFonts w:ascii="Arial" w:hAnsi="Arial" w:cs="Arial"/>
        </w:rPr>
      </w:pPr>
    </w:p>
    <w:p w:rsidR="0097467E" w:rsidRPr="00B25E09" w:rsidRDefault="0097467E" w:rsidP="00B25E09">
      <w:pPr>
        <w:rPr>
          <w:rFonts w:ascii="Arial" w:hAnsi="Arial" w:cs="Arial"/>
          <w:sz w:val="22"/>
          <w:szCs w:val="22"/>
        </w:rPr>
      </w:pPr>
      <w:r w:rsidRPr="00B25E09">
        <w:rPr>
          <w:rFonts w:ascii="Arial" w:hAnsi="Arial" w:cs="Arial"/>
          <w:sz w:val="22"/>
          <w:szCs w:val="22"/>
        </w:rPr>
        <w:t xml:space="preserve">72000000-5 – Usługi  informatyczne, opracowania  oprogramowania,     </w:t>
      </w:r>
    </w:p>
    <w:p w:rsidR="0097467E" w:rsidRPr="00B25E09" w:rsidRDefault="0097467E" w:rsidP="00B25E09">
      <w:pPr>
        <w:rPr>
          <w:rFonts w:ascii="Arial" w:hAnsi="Arial" w:cs="Arial"/>
          <w:sz w:val="22"/>
          <w:szCs w:val="22"/>
        </w:rPr>
      </w:pPr>
      <w:r w:rsidRPr="00B25E09">
        <w:rPr>
          <w:rFonts w:ascii="Arial" w:hAnsi="Arial" w:cs="Arial"/>
          <w:sz w:val="22"/>
          <w:szCs w:val="22"/>
        </w:rPr>
        <w:t xml:space="preserve">                        internetowe i wsparcia</w:t>
      </w:r>
    </w:p>
    <w:p w:rsidR="0097467E" w:rsidRPr="00B25E09" w:rsidRDefault="0097467E" w:rsidP="00B25E09">
      <w:pPr>
        <w:rPr>
          <w:rFonts w:ascii="Arial" w:hAnsi="Arial" w:cs="Arial"/>
          <w:sz w:val="22"/>
          <w:szCs w:val="22"/>
        </w:rPr>
      </w:pPr>
      <w:r w:rsidRPr="00B25E09">
        <w:rPr>
          <w:rFonts w:ascii="Arial" w:hAnsi="Arial" w:cs="Arial"/>
          <w:sz w:val="22"/>
          <w:szCs w:val="22"/>
        </w:rPr>
        <w:t>30230000-0 – Sprzęt  związany  z  komputerami</w:t>
      </w:r>
    </w:p>
    <w:p w:rsidR="0097467E" w:rsidRPr="00B25E09" w:rsidRDefault="0097467E" w:rsidP="00B25E09">
      <w:pPr>
        <w:rPr>
          <w:rFonts w:ascii="Arial" w:hAnsi="Arial" w:cs="Arial"/>
          <w:sz w:val="22"/>
          <w:szCs w:val="22"/>
        </w:rPr>
      </w:pPr>
      <w:r w:rsidRPr="00B25E09">
        <w:rPr>
          <w:rFonts w:ascii="Arial" w:hAnsi="Arial" w:cs="Arial"/>
          <w:sz w:val="22"/>
          <w:szCs w:val="22"/>
        </w:rPr>
        <w:t>30211000-1 – Komputery wysokowydajne</w:t>
      </w:r>
    </w:p>
    <w:p w:rsidR="0097467E" w:rsidRPr="00B25E09" w:rsidRDefault="0097467E" w:rsidP="00B25E09">
      <w:pPr>
        <w:rPr>
          <w:rFonts w:ascii="Arial" w:hAnsi="Arial" w:cs="Arial"/>
          <w:sz w:val="22"/>
          <w:szCs w:val="22"/>
        </w:rPr>
      </w:pPr>
      <w:r w:rsidRPr="00B25E09">
        <w:rPr>
          <w:rFonts w:ascii="Arial" w:hAnsi="Arial" w:cs="Arial"/>
          <w:sz w:val="22"/>
          <w:szCs w:val="22"/>
        </w:rPr>
        <w:t xml:space="preserve">51600000-8 – Usługi  instalowania komputerów i urządzeń biurowych </w:t>
      </w:r>
    </w:p>
    <w:p w:rsidR="0097467E" w:rsidRPr="00B25E09" w:rsidRDefault="0097467E" w:rsidP="00B25E09">
      <w:pPr>
        <w:rPr>
          <w:rFonts w:ascii="Arial" w:hAnsi="Arial" w:cs="Arial"/>
          <w:sz w:val="22"/>
          <w:szCs w:val="22"/>
        </w:rPr>
      </w:pPr>
      <w:r w:rsidRPr="00B25E09">
        <w:rPr>
          <w:rFonts w:ascii="Arial" w:hAnsi="Arial" w:cs="Arial"/>
          <w:sz w:val="22"/>
          <w:szCs w:val="22"/>
        </w:rPr>
        <w:t>72230000-6 – Usługi  w  zakresie  rozbudowy  oprogramowania</w:t>
      </w:r>
    </w:p>
    <w:p w:rsidR="0097467E" w:rsidRPr="00B25E09" w:rsidRDefault="0097467E" w:rsidP="00B25E09">
      <w:pPr>
        <w:rPr>
          <w:rFonts w:ascii="Arial" w:hAnsi="Arial" w:cs="Arial"/>
          <w:sz w:val="22"/>
          <w:szCs w:val="22"/>
        </w:rPr>
      </w:pPr>
      <w:r w:rsidRPr="00B25E09">
        <w:rPr>
          <w:rFonts w:ascii="Arial" w:hAnsi="Arial" w:cs="Arial"/>
          <w:sz w:val="22"/>
          <w:szCs w:val="22"/>
        </w:rPr>
        <w:t>72263000-6 – Usługi  wdrażania  oprogramowania</w:t>
      </w:r>
    </w:p>
    <w:p w:rsidR="0097467E" w:rsidRPr="00B25E09" w:rsidRDefault="0097467E" w:rsidP="00B25E09">
      <w:pPr>
        <w:rPr>
          <w:rFonts w:ascii="Arial" w:hAnsi="Arial" w:cs="Arial"/>
          <w:sz w:val="22"/>
          <w:szCs w:val="22"/>
        </w:rPr>
      </w:pPr>
      <w:r w:rsidRPr="00B25E09">
        <w:rPr>
          <w:rFonts w:ascii="Arial" w:hAnsi="Arial" w:cs="Arial"/>
          <w:sz w:val="22"/>
          <w:szCs w:val="22"/>
        </w:rPr>
        <w:t>72267100-0 – Konserwacja  oprogramowania  technologii  informacji</w:t>
      </w:r>
    </w:p>
    <w:p w:rsidR="0097467E" w:rsidRPr="00B25E09" w:rsidRDefault="0097467E" w:rsidP="00B25E09">
      <w:pPr>
        <w:rPr>
          <w:rFonts w:ascii="Arial" w:hAnsi="Arial" w:cs="Arial"/>
          <w:sz w:val="22"/>
          <w:szCs w:val="22"/>
        </w:rPr>
      </w:pPr>
      <w:r w:rsidRPr="00B25E09">
        <w:rPr>
          <w:rFonts w:ascii="Arial" w:hAnsi="Arial" w:cs="Arial"/>
          <w:sz w:val="22"/>
          <w:szCs w:val="22"/>
        </w:rPr>
        <w:t>72267200-1 – Naprawa  oprogramowania  technologii  informacji</w:t>
      </w:r>
    </w:p>
    <w:p w:rsidR="0097467E" w:rsidRPr="00B25E09" w:rsidRDefault="0097467E" w:rsidP="00B25E09">
      <w:pPr>
        <w:rPr>
          <w:rFonts w:ascii="Arial" w:hAnsi="Arial" w:cs="Arial"/>
          <w:sz w:val="22"/>
          <w:szCs w:val="22"/>
        </w:rPr>
      </w:pPr>
      <w:r w:rsidRPr="00B25E09">
        <w:rPr>
          <w:rFonts w:ascii="Arial" w:hAnsi="Arial" w:cs="Arial"/>
          <w:sz w:val="22"/>
          <w:szCs w:val="22"/>
        </w:rPr>
        <w:t>72514100-2 – Usługi  zarządzania  eksploatacją  sprzętu  komputerowego</w:t>
      </w:r>
    </w:p>
    <w:p w:rsidR="0097467E" w:rsidRPr="00B25E09" w:rsidRDefault="0097467E" w:rsidP="00B25E09">
      <w:pPr>
        <w:rPr>
          <w:rFonts w:ascii="Arial" w:hAnsi="Arial" w:cs="Arial"/>
          <w:sz w:val="22"/>
          <w:szCs w:val="22"/>
        </w:rPr>
      </w:pPr>
      <w:r w:rsidRPr="00B25E09">
        <w:rPr>
          <w:rFonts w:ascii="Arial" w:hAnsi="Arial" w:cs="Arial"/>
          <w:sz w:val="22"/>
          <w:szCs w:val="22"/>
        </w:rPr>
        <w:t>72514300-4 – Usługi  w  zakresie  konserwacji  systemów  komputerowych</w:t>
      </w:r>
    </w:p>
    <w:p w:rsidR="0097467E" w:rsidRPr="00B25E09" w:rsidRDefault="0097467E" w:rsidP="00B25E09">
      <w:pPr>
        <w:rPr>
          <w:rFonts w:ascii="Arial" w:hAnsi="Arial" w:cs="Arial"/>
          <w:sz w:val="22"/>
          <w:szCs w:val="22"/>
        </w:rPr>
      </w:pPr>
      <w:r w:rsidRPr="00B25E09">
        <w:rPr>
          <w:rFonts w:ascii="Arial" w:hAnsi="Arial" w:cs="Arial"/>
          <w:sz w:val="22"/>
          <w:szCs w:val="22"/>
        </w:rPr>
        <w:t>72541000-9 – Usługi  rozbudowy sprzętu komputerowego</w:t>
      </w:r>
    </w:p>
    <w:p w:rsidR="0097467E" w:rsidRPr="00B25E09" w:rsidRDefault="0097467E" w:rsidP="00B25E09">
      <w:pPr>
        <w:rPr>
          <w:rFonts w:ascii="Arial" w:hAnsi="Arial" w:cs="Arial"/>
          <w:sz w:val="22"/>
          <w:szCs w:val="22"/>
        </w:rPr>
      </w:pPr>
      <w:r w:rsidRPr="00B25E09">
        <w:rPr>
          <w:rFonts w:ascii="Arial" w:hAnsi="Arial" w:cs="Arial"/>
          <w:sz w:val="22"/>
          <w:szCs w:val="22"/>
        </w:rPr>
        <w:t>72710000-0 – Usługi  w  zakresie  lokalnej sieci komputerowej</w:t>
      </w:r>
    </w:p>
    <w:p w:rsidR="0097467E" w:rsidRPr="00B25E09" w:rsidRDefault="0097467E" w:rsidP="00B25E09">
      <w:pPr>
        <w:rPr>
          <w:rFonts w:ascii="Arial" w:hAnsi="Arial" w:cs="Arial"/>
          <w:sz w:val="22"/>
          <w:szCs w:val="22"/>
        </w:rPr>
      </w:pPr>
      <w:r w:rsidRPr="00B25E09">
        <w:rPr>
          <w:rFonts w:ascii="Arial" w:hAnsi="Arial" w:cs="Arial"/>
          <w:sz w:val="22"/>
          <w:szCs w:val="22"/>
        </w:rPr>
        <w:t xml:space="preserve">72600000-6 – Usługi  doradcze  i  dodatkowe  w  zakresie  sprzętu  </w:t>
      </w:r>
    </w:p>
    <w:p w:rsidR="0097467E" w:rsidRDefault="0097467E" w:rsidP="00B25E09">
      <w:pPr>
        <w:rPr>
          <w:rFonts w:ascii="Arial" w:hAnsi="Arial" w:cs="Arial"/>
          <w:sz w:val="22"/>
          <w:szCs w:val="22"/>
        </w:rPr>
      </w:pPr>
      <w:r w:rsidRPr="00B25E09">
        <w:rPr>
          <w:rFonts w:ascii="Arial" w:hAnsi="Arial" w:cs="Arial"/>
          <w:sz w:val="22"/>
          <w:szCs w:val="22"/>
        </w:rPr>
        <w:t xml:space="preserve">                        Komputerowego</w:t>
      </w:r>
    </w:p>
    <w:p w:rsidR="0097467E" w:rsidRPr="00B25E09" w:rsidRDefault="0097467E" w:rsidP="00B25E09">
      <w:pPr>
        <w:rPr>
          <w:rFonts w:ascii="Arial" w:hAnsi="Arial" w:cs="Arial"/>
          <w:sz w:val="22"/>
          <w:szCs w:val="22"/>
        </w:rPr>
      </w:pPr>
    </w:p>
    <w:p w:rsidR="0097467E" w:rsidRDefault="0097467E" w:rsidP="00123D3E">
      <w:pPr>
        <w:spacing w:line="360" w:lineRule="auto"/>
        <w:rPr>
          <w:rFonts w:ascii="Arial" w:hAnsi="Arial" w:cs="Arial"/>
          <w:b/>
          <w:sz w:val="24"/>
          <w:szCs w:val="24"/>
        </w:rPr>
      </w:pPr>
      <w:r w:rsidRPr="00646CB7">
        <w:rPr>
          <w:rFonts w:ascii="Arial" w:hAnsi="Arial" w:cs="Arial"/>
          <w:b/>
          <w:sz w:val="24"/>
          <w:szCs w:val="24"/>
        </w:rPr>
        <w:lastRenderedPageBreak/>
        <w:t xml:space="preserve">Zamawiający  </w:t>
      </w:r>
      <w:r>
        <w:rPr>
          <w:rFonts w:ascii="Arial" w:hAnsi="Arial" w:cs="Arial"/>
          <w:b/>
          <w:sz w:val="24"/>
          <w:szCs w:val="24"/>
        </w:rPr>
        <w:t xml:space="preserve">nie </w:t>
      </w:r>
      <w:r w:rsidRPr="00646CB7">
        <w:rPr>
          <w:rFonts w:ascii="Arial" w:hAnsi="Arial" w:cs="Arial"/>
          <w:b/>
          <w:sz w:val="24"/>
          <w:szCs w:val="24"/>
        </w:rPr>
        <w:t xml:space="preserve">dopuszcza składanie ofert częściowych </w:t>
      </w:r>
    </w:p>
    <w:p w:rsidR="0097467E" w:rsidRDefault="0097467E" w:rsidP="00123D3E">
      <w:pPr>
        <w:spacing w:line="360" w:lineRule="auto"/>
        <w:rPr>
          <w:rFonts w:ascii="Arial" w:hAnsi="Arial" w:cs="Arial"/>
          <w:b/>
          <w:sz w:val="24"/>
          <w:szCs w:val="24"/>
        </w:rPr>
      </w:pPr>
    </w:p>
    <w:p w:rsidR="0097467E" w:rsidRPr="00B22BCB" w:rsidRDefault="0097467E" w:rsidP="00F44006">
      <w:pPr>
        <w:pStyle w:val="pkt"/>
        <w:numPr>
          <w:ilvl w:val="0"/>
          <w:numId w:val="7"/>
        </w:numPr>
        <w:tabs>
          <w:tab w:val="clear" w:pos="630"/>
          <w:tab w:val="num" w:pos="426"/>
        </w:tabs>
        <w:autoSpaceDE w:val="0"/>
        <w:autoSpaceDN w:val="0"/>
        <w:spacing w:before="100" w:beforeAutospacing="1" w:after="100" w:afterAutospacing="1" w:line="276" w:lineRule="auto"/>
        <w:ind w:left="426" w:hanging="426"/>
        <w:rPr>
          <w:rFonts w:ascii="Arial" w:hAnsi="Arial" w:cs="Arial"/>
          <w:b/>
          <w:color w:val="FF0000"/>
          <w:sz w:val="20"/>
          <w:szCs w:val="20"/>
        </w:rPr>
      </w:pPr>
      <w:r w:rsidRPr="00617EE1">
        <w:rPr>
          <w:rFonts w:ascii="Arial" w:hAnsi="Arial" w:cs="Arial"/>
          <w:b/>
          <w:sz w:val="20"/>
          <w:szCs w:val="20"/>
        </w:rPr>
        <w:t>Termin wykonania zamówienia.</w:t>
      </w:r>
    </w:p>
    <w:p w:rsidR="0097467E" w:rsidRPr="006A4911" w:rsidRDefault="0097467E" w:rsidP="00C77512">
      <w:pPr>
        <w:tabs>
          <w:tab w:val="left" w:pos="851"/>
        </w:tabs>
        <w:autoSpaceDE w:val="0"/>
        <w:spacing w:before="100" w:beforeAutospacing="1" w:after="100" w:afterAutospacing="1" w:line="276" w:lineRule="auto"/>
        <w:ind w:left="851" w:hanging="425"/>
        <w:rPr>
          <w:rFonts w:ascii="Arial" w:hAnsi="Arial" w:cs="Arial"/>
          <w:b/>
          <w:sz w:val="26"/>
          <w:szCs w:val="26"/>
        </w:rPr>
      </w:pPr>
      <w:r w:rsidRPr="009732C0">
        <w:rPr>
          <w:rFonts w:ascii="Arial" w:hAnsi="Arial" w:cs="Arial"/>
          <w:b/>
          <w:sz w:val="28"/>
          <w:szCs w:val="28"/>
        </w:rPr>
        <w:t>4.1.</w:t>
      </w:r>
      <w:r>
        <w:rPr>
          <w:rFonts w:ascii="Arial" w:hAnsi="Arial" w:cs="Arial"/>
          <w:b/>
          <w:sz w:val="28"/>
          <w:szCs w:val="28"/>
        </w:rPr>
        <w:t xml:space="preserve"> </w:t>
      </w:r>
      <w:r w:rsidRPr="006A4911">
        <w:rPr>
          <w:rFonts w:ascii="Arial" w:hAnsi="Arial" w:cs="Arial"/>
          <w:b/>
          <w:sz w:val="26"/>
          <w:szCs w:val="26"/>
        </w:rPr>
        <w:t>Dostawa i instalacja sprzętu teleinformatycznego dedykowanego usłudze wsparcia technicznego w terminie do 40 dni od dnia podpisania umowy;</w:t>
      </w:r>
    </w:p>
    <w:p w:rsidR="0097467E" w:rsidRPr="006A4911" w:rsidRDefault="0097467E" w:rsidP="00C77512">
      <w:pPr>
        <w:tabs>
          <w:tab w:val="left" w:pos="851"/>
        </w:tabs>
        <w:autoSpaceDE w:val="0"/>
        <w:spacing w:before="100" w:beforeAutospacing="1" w:after="100" w:afterAutospacing="1" w:line="276" w:lineRule="auto"/>
        <w:ind w:left="851" w:hanging="425"/>
        <w:rPr>
          <w:rFonts w:ascii="Arial" w:hAnsi="Arial" w:cs="Arial"/>
          <w:b/>
          <w:sz w:val="26"/>
          <w:szCs w:val="26"/>
        </w:rPr>
      </w:pPr>
      <w:r w:rsidRPr="006A4911">
        <w:rPr>
          <w:rFonts w:ascii="Arial" w:hAnsi="Arial" w:cs="Arial"/>
          <w:b/>
          <w:sz w:val="26"/>
          <w:szCs w:val="26"/>
        </w:rPr>
        <w:t>4.2.  Wsparcie techniczne przez okres 36 miesięcy od podpisania umowy.</w:t>
      </w:r>
    </w:p>
    <w:p w:rsidR="0097467E" w:rsidRPr="00617EE1" w:rsidRDefault="0097467E" w:rsidP="00C77512">
      <w:pPr>
        <w:spacing w:line="360" w:lineRule="auto"/>
        <w:ind w:firstLine="708"/>
        <w:rPr>
          <w:rFonts w:ascii="Arial" w:hAnsi="Arial" w:cs="Arial"/>
          <w:sz w:val="22"/>
        </w:rPr>
      </w:pPr>
    </w:p>
    <w:p w:rsidR="0097467E" w:rsidRPr="00617EE1" w:rsidRDefault="0097467E" w:rsidP="00C77512">
      <w:pPr>
        <w:spacing w:line="360" w:lineRule="auto"/>
        <w:ind w:firstLine="708"/>
        <w:rPr>
          <w:rFonts w:ascii="Arial" w:hAnsi="Arial" w:cs="Arial"/>
        </w:rPr>
      </w:pPr>
      <w:r>
        <w:rPr>
          <w:rFonts w:ascii="Arial" w:hAnsi="Arial" w:cs="Arial"/>
          <w:b/>
          <w:u w:val="single"/>
        </w:rPr>
        <w:t xml:space="preserve">4.3. </w:t>
      </w:r>
      <w:r w:rsidRPr="00617EE1">
        <w:rPr>
          <w:rFonts w:ascii="Arial" w:hAnsi="Arial" w:cs="Arial"/>
          <w:b/>
          <w:u w:val="single"/>
        </w:rPr>
        <w:t xml:space="preserve">Zamawiający wyraża zgodę na zmianę terminu realizacji zamówienia </w:t>
      </w:r>
      <w:r>
        <w:rPr>
          <w:rFonts w:ascii="Arial" w:hAnsi="Arial" w:cs="Arial"/>
          <w:b/>
          <w:u w:val="single"/>
        </w:rPr>
        <w:t xml:space="preserve">określonego w pkt 4.1 </w:t>
      </w:r>
      <w:r w:rsidRPr="00617EE1">
        <w:rPr>
          <w:rFonts w:ascii="Arial" w:hAnsi="Arial" w:cs="Arial"/>
          <w:b/>
          <w:u w:val="single"/>
        </w:rPr>
        <w:t>w przypadku</w:t>
      </w:r>
      <w:r w:rsidRPr="00617EE1">
        <w:rPr>
          <w:rFonts w:ascii="Arial" w:hAnsi="Arial" w:cs="Arial"/>
        </w:rPr>
        <w:t>:</w:t>
      </w:r>
    </w:p>
    <w:p w:rsidR="0097467E" w:rsidRPr="00617EE1" w:rsidRDefault="0097467E" w:rsidP="00C77512">
      <w:pPr>
        <w:spacing w:line="360" w:lineRule="auto"/>
        <w:rPr>
          <w:rFonts w:ascii="Arial" w:hAnsi="Arial" w:cs="Arial"/>
        </w:rPr>
      </w:pPr>
      <w:r w:rsidRPr="00617EE1">
        <w:rPr>
          <w:rFonts w:ascii="Arial" w:hAnsi="Arial" w:cs="Arial"/>
        </w:rPr>
        <w:t>a) powstania okoliczności leżących po stronie  Zamawiającego lub okoliczności niezależnych od Zamawiającego jak i od Wykonawcy np.</w:t>
      </w:r>
      <w:r>
        <w:rPr>
          <w:rFonts w:ascii="Arial" w:hAnsi="Arial" w:cs="Arial"/>
        </w:rPr>
        <w:t xml:space="preserve"> </w:t>
      </w:r>
      <w:r w:rsidRPr="00617EE1">
        <w:rPr>
          <w:rFonts w:ascii="Arial" w:hAnsi="Arial" w:cs="Arial"/>
        </w:rPr>
        <w:t>okoliczności zaistniałe  w trakcie  realizacji przedmiotu umowy</w:t>
      </w:r>
      <w:r>
        <w:rPr>
          <w:rFonts w:ascii="Arial" w:hAnsi="Arial" w:cs="Arial"/>
        </w:rPr>
        <w:t xml:space="preserve">. </w:t>
      </w:r>
      <w:r w:rsidRPr="00617EE1">
        <w:rPr>
          <w:rFonts w:ascii="Arial" w:hAnsi="Arial" w:cs="Arial"/>
        </w:rPr>
        <w:t xml:space="preserve">W gestii Wykonawcy należy udokumentować Zamawiającemu powody wstrzymania </w:t>
      </w:r>
      <w:r>
        <w:rPr>
          <w:rFonts w:ascii="Arial" w:hAnsi="Arial" w:cs="Arial"/>
        </w:rPr>
        <w:t>realizacji umowy</w:t>
      </w:r>
      <w:r w:rsidRPr="00617EE1">
        <w:rPr>
          <w:rFonts w:ascii="Arial" w:hAnsi="Arial" w:cs="Arial"/>
        </w:rPr>
        <w:t>.</w:t>
      </w:r>
    </w:p>
    <w:p w:rsidR="0097467E" w:rsidRPr="00617EE1" w:rsidRDefault="0097467E" w:rsidP="00C77512">
      <w:pPr>
        <w:spacing w:line="360" w:lineRule="auto"/>
        <w:rPr>
          <w:rFonts w:ascii="Arial" w:hAnsi="Arial" w:cs="Arial"/>
        </w:rPr>
      </w:pPr>
    </w:p>
    <w:p w:rsidR="0097467E" w:rsidRPr="00617EE1" w:rsidRDefault="0097467E" w:rsidP="00C77512">
      <w:pPr>
        <w:spacing w:line="360" w:lineRule="auto"/>
        <w:rPr>
          <w:rFonts w:ascii="Arial" w:hAnsi="Arial" w:cs="Arial"/>
        </w:rPr>
      </w:pPr>
      <w:r w:rsidRPr="00617EE1">
        <w:rPr>
          <w:rFonts w:ascii="Arial" w:hAnsi="Arial" w:cs="Arial"/>
        </w:rPr>
        <w:t>b). konieczności zmiany osób odpowiedzialnych za realizację niniejszej Umowy,</w:t>
      </w:r>
    </w:p>
    <w:p w:rsidR="0097467E" w:rsidRPr="00617EE1" w:rsidRDefault="0097467E" w:rsidP="00C77512">
      <w:pPr>
        <w:spacing w:line="360" w:lineRule="auto"/>
        <w:rPr>
          <w:rFonts w:ascii="Arial" w:hAnsi="Arial" w:cs="Arial"/>
        </w:rPr>
      </w:pPr>
    </w:p>
    <w:p w:rsidR="0097467E" w:rsidRPr="00617EE1" w:rsidRDefault="0097467E" w:rsidP="00C77512">
      <w:pPr>
        <w:spacing w:line="360" w:lineRule="auto"/>
        <w:rPr>
          <w:rFonts w:ascii="Arial" w:hAnsi="Arial" w:cs="Arial"/>
        </w:rPr>
      </w:pPr>
      <w:r>
        <w:rPr>
          <w:rFonts w:ascii="Arial" w:hAnsi="Arial" w:cs="Arial"/>
        </w:rPr>
        <w:t>c</w:t>
      </w:r>
      <w:r w:rsidRPr="00617EE1">
        <w:rPr>
          <w:rFonts w:ascii="Arial" w:hAnsi="Arial" w:cs="Arial"/>
        </w:rPr>
        <w:t>). zmiany zakresu części zamówienia powierzonej podwykonawcom,</w:t>
      </w:r>
    </w:p>
    <w:p w:rsidR="0097467E" w:rsidRPr="00617EE1" w:rsidRDefault="0097467E" w:rsidP="00C77512">
      <w:pPr>
        <w:spacing w:line="360" w:lineRule="auto"/>
        <w:rPr>
          <w:rFonts w:ascii="Arial" w:hAnsi="Arial" w:cs="Arial"/>
        </w:rPr>
      </w:pPr>
    </w:p>
    <w:p w:rsidR="0097467E" w:rsidRDefault="0097467E" w:rsidP="00C77512">
      <w:pPr>
        <w:spacing w:line="360" w:lineRule="auto"/>
        <w:rPr>
          <w:rFonts w:ascii="Arial" w:hAnsi="Arial" w:cs="Arial"/>
        </w:rPr>
      </w:pPr>
      <w:r>
        <w:rPr>
          <w:rFonts w:ascii="Arial" w:hAnsi="Arial" w:cs="Arial"/>
        </w:rPr>
        <w:t>d</w:t>
      </w:r>
      <w:r w:rsidRPr="00617EE1">
        <w:rPr>
          <w:rFonts w:ascii="Arial" w:hAnsi="Arial" w:cs="Arial"/>
        </w:rPr>
        <w:t>). wejścia w życie po dacie podpisania umowy regulacji prawnych, wywołujących potrzebę zmiany umowy wraz ze skutkami wprowadzenia takiej zmiany.</w:t>
      </w:r>
    </w:p>
    <w:p w:rsidR="0097467E" w:rsidRDefault="0097467E" w:rsidP="00C77512">
      <w:pPr>
        <w:spacing w:line="360" w:lineRule="auto"/>
        <w:rPr>
          <w:rFonts w:ascii="Arial" w:hAnsi="Arial" w:cs="Arial"/>
        </w:rPr>
      </w:pPr>
    </w:p>
    <w:p w:rsidR="0097467E" w:rsidRPr="0039198B" w:rsidRDefault="0097467E" w:rsidP="0039198B">
      <w:pPr>
        <w:spacing w:line="360" w:lineRule="auto"/>
        <w:rPr>
          <w:rFonts w:ascii="Arial" w:hAnsi="Arial" w:cs="Arial"/>
        </w:rPr>
      </w:pPr>
      <w:r w:rsidRPr="0039198B">
        <w:rPr>
          <w:rFonts w:ascii="Arial" w:hAnsi="Arial" w:cs="Arial"/>
        </w:rPr>
        <w:t xml:space="preserve">e). </w:t>
      </w:r>
      <w:r w:rsidRPr="0039198B">
        <w:rPr>
          <w:rFonts w:ascii="Arial" w:hAnsi="Arial" w:cs="Arial"/>
          <w:snapToGrid w:val="0"/>
        </w:rPr>
        <w:t xml:space="preserve">zmiany  </w:t>
      </w:r>
      <w:r w:rsidRPr="0039198B">
        <w:rPr>
          <w:rFonts w:ascii="Arial" w:hAnsi="Arial" w:cs="Arial"/>
        </w:rPr>
        <w:t>parametrów technicznych na lepsze niż zaoferowane</w:t>
      </w:r>
      <w:r w:rsidRPr="0039198B">
        <w:rPr>
          <w:rFonts w:ascii="Arial" w:hAnsi="Arial" w:cs="Arial"/>
          <w:snapToGrid w:val="0"/>
        </w:rPr>
        <w:t>,</w:t>
      </w:r>
    </w:p>
    <w:p w:rsidR="0097467E" w:rsidRPr="00ED00A8" w:rsidRDefault="0097467E" w:rsidP="00ED00A8">
      <w:pPr>
        <w:spacing w:line="360" w:lineRule="auto"/>
        <w:rPr>
          <w:rFonts w:ascii="Arial" w:hAnsi="Arial" w:cs="Arial"/>
        </w:rPr>
      </w:pPr>
    </w:p>
    <w:p w:rsidR="0097467E" w:rsidRPr="00ED00A8" w:rsidRDefault="0097467E" w:rsidP="00ED00A8">
      <w:pPr>
        <w:spacing w:line="360" w:lineRule="auto"/>
        <w:rPr>
          <w:rFonts w:ascii="Arial" w:hAnsi="Arial" w:cs="Arial"/>
        </w:rPr>
      </w:pPr>
      <w:r w:rsidRPr="00ED00A8">
        <w:rPr>
          <w:rFonts w:ascii="Arial" w:hAnsi="Arial" w:cs="Arial"/>
        </w:rPr>
        <w:t xml:space="preserve">f). </w:t>
      </w:r>
      <w:r w:rsidRPr="00ED00A8">
        <w:rPr>
          <w:rFonts w:ascii="Arial" w:hAnsi="Arial" w:cs="Arial"/>
          <w:snapToGrid w:val="0"/>
        </w:rPr>
        <w:t>zmiany ceny jednostkowej towaru spowodowanej zmianą stawki podatku od towarów i usług VAT</w:t>
      </w:r>
    </w:p>
    <w:p w:rsidR="0097467E" w:rsidRPr="00ED00A8" w:rsidRDefault="0097467E" w:rsidP="00ED00A8">
      <w:pPr>
        <w:spacing w:line="360" w:lineRule="auto"/>
        <w:rPr>
          <w:rFonts w:ascii="Arial" w:hAnsi="Arial" w:cs="Arial"/>
        </w:rPr>
      </w:pPr>
    </w:p>
    <w:p w:rsidR="0097467E" w:rsidRPr="00ED00A8" w:rsidRDefault="0097467E" w:rsidP="00ED00A8">
      <w:pPr>
        <w:spacing w:line="360" w:lineRule="auto"/>
        <w:rPr>
          <w:rFonts w:ascii="Arial" w:hAnsi="Arial" w:cs="Arial"/>
        </w:rPr>
      </w:pPr>
      <w:r w:rsidRPr="00ED00A8">
        <w:rPr>
          <w:rFonts w:ascii="Arial" w:hAnsi="Arial" w:cs="Arial"/>
        </w:rPr>
        <w:t xml:space="preserve">g). </w:t>
      </w:r>
      <w:r w:rsidRPr="00ED00A8">
        <w:rPr>
          <w:rFonts w:ascii="Arial" w:hAnsi="Arial" w:cs="Arial"/>
          <w:snapToGrid w:val="0"/>
        </w:rPr>
        <w:t>obniżenie cen w zakresie oferowanego asortymentu</w:t>
      </w:r>
    </w:p>
    <w:p w:rsidR="0097467E" w:rsidRDefault="0097467E" w:rsidP="00ED00A8">
      <w:pPr>
        <w:pStyle w:val="pkt"/>
        <w:tabs>
          <w:tab w:val="left" w:pos="426"/>
        </w:tabs>
        <w:autoSpaceDE w:val="0"/>
        <w:autoSpaceDN w:val="0"/>
        <w:spacing w:before="100" w:beforeAutospacing="1" w:after="100" w:afterAutospacing="1" w:line="276" w:lineRule="auto"/>
        <w:ind w:left="426" w:firstLine="0"/>
        <w:rPr>
          <w:rFonts w:ascii="Arial" w:hAnsi="Arial" w:cs="Arial"/>
          <w:b/>
          <w:sz w:val="20"/>
          <w:szCs w:val="20"/>
        </w:rPr>
      </w:pPr>
    </w:p>
    <w:p w:rsidR="0097467E" w:rsidRPr="00617EE1" w:rsidRDefault="0097467E" w:rsidP="00F44006">
      <w:pPr>
        <w:pStyle w:val="pkt"/>
        <w:numPr>
          <w:ilvl w:val="0"/>
          <w:numId w:val="2"/>
        </w:numPr>
        <w:tabs>
          <w:tab w:val="clear" w:pos="360"/>
          <w:tab w:val="left" w:pos="426"/>
        </w:tabs>
        <w:autoSpaceDE w:val="0"/>
        <w:autoSpaceDN w:val="0"/>
        <w:spacing w:before="100" w:beforeAutospacing="1" w:after="100" w:afterAutospacing="1" w:line="276" w:lineRule="auto"/>
        <w:ind w:left="426" w:hanging="426"/>
        <w:rPr>
          <w:rFonts w:ascii="Arial" w:hAnsi="Arial" w:cs="Arial"/>
          <w:b/>
          <w:sz w:val="20"/>
          <w:szCs w:val="20"/>
        </w:rPr>
      </w:pPr>
      <w:r w:rsidRPr="00617EE1">
        <w:rPr>
          <w:rFonts w:ascii="Arial" w:hAnsi="Arial" w:cs="Arial"/>
          <w:b/>
          <w:sz w:val="20"/>
          <w:szCs w:val="20"/>
        </w:rPr>
        <w:lastRenderedPageBreak/>
        <w:t xml:space="preserve">Warunki udziału w postępowaniu oraz braku podstaw wykluczenia. </w:t>
      </w:r>
    </w:p>
    <w:p w:rsidR="0097467E" w:rsidRPr="00617EE1" w:rsidRDefault="0097467E" w:rsidP="00F44006">
      <w:pPr>
        <w:pStyle w:val="pkt"/>
        <w:numPr>
          <w:ilvl w:val="1"/>
          <w:numId w:val="3"/>
        </w:numPr>
        <w:tabs>
          <w:tab w:val="clear" w:pos="1069"/>
          <w:tab w:val="left" w:pos="993"/>
        </w:tabs>
        <w:autoSpaceDE w:val="0"/>
        <w:autoSpaceDN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O udzielenie zamówienia mogą ubiegać się wykonawcy, którzy:</w:t>
      </w:r>
    </w:p>
    <w:p w:rsidR="0097467E" w:rsidRPr="00617EE1" w:rsidRDefault="0097467E" w:rsidP="009B3966">
      <w:pPr>
        <w:numPr>
          <w:ilvl w:val="1"/>
          <w:numId w:val="24"/>
        </w:numPr>
        <w:spacing w:before="100" w:beforeAutospacing="1" w:after="100" w:afterAutospacing="1" w:line="276" w:lineRule="auto"/>
        <w:ind w:left="1418" w:hanging="425"/>
        <w:rPr>
          <w:rFonts w:ascii="Arial" w:hAnsi="Arial" w:cs="Arial"/>
        </w:rPr>
      </w:pPr>
      <w:r w:rsidRPr="00617EE1">
        <w:rPr>
          <w:rFonts w:ascii="Arial" w:hAnsi="Arial" w:cs="Arial"/>
        </w:rPr>
        <w:t>nie podlegają wykluczeniu w okolicznościach, o których mowa w art. 24 ust. 1 i 5 Pzp (pkt. 5.4. i 5.5. SIWZ);</w:t>
      </w:r>
    </w:p>
    <w:p w:rsidR="0097467E" w:rsidRPr="00617EE1" w:rsidRDefault="0097467E" w:rsidP="009B3966">
      <w:pPr>
        <w:numPr>
          <w:ilvl w:val="1"/>
          <w:numId w:val="24"/>
        </w:numPr>
        <w:spacing w:before="100" w:beforeAutospacing="1" w:after="100" w:afterAutospacing="1" w:line="276" w:lineRule="auto"/>
        <w:ind w:left="1418" w:hanging="425"/>
        <w:rPr>
          <w:rFonts w:ascii="Arial" w:hAnsi="Arial" w:cs="Arial"/>
        </w:rPr>
      </w:pPr>
      <w:r w:rsidRPr="00617EE1">
        <w:rPr>
          <w:rFonts w:ascii="Arial" w:hAnsi="Arial" w:cs="Arial"/>
        </w:rPr>
        <w:t>spełniają warunki udziału w postępowaniu określone przez zamawiającego w ogłoszeniu o zamówieniu i SIWZ.</w:t>
      </w:r>
    </w:p>
    <w:p w:rsidR="0097467E" w:rsidRPr="00617EE1" w:rsidRDefault="0097467E" w:rsidP="00F44006">
      <w:pPr>
        <w:pStyle w:val="pkt"/>
        <w:numPr>
          <w:ilvl w:val="1"/>
          <w:numId w:val="3"/>
        </w:numPr>
        <w:tabs>
          <w:tab w:val="left" w:pos="993"/>
        </w:tabs>
        <w:autoSpaceDE w:val="0"/>
        <w:autoSpaceDN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Warunki udziału w postępowaniu.</w:t>
      </w:r>
    </w:p>
    <w:p w:rsidR="0097467E" w:rsidRPr="00617EE1" w:rsidRDefault="0097467E" w:rsidP="009B3966">
      <w:pPr>
        <w:pStyle w:val="pkt"/>
        <w:numPr>
          <w:ilvl w:val="1"/>
          <w:numId w:val="25"/>
        </w:numPr>
        <w:tabs>
          <w:tab w:val="clear" w:pos="1069"/>
          <w:tab w:val="num" w:pos="1701"/>
        </w:tabs>
        <w:autoSpaceDE w:val="0"/>
        <w:autoSpaceDN w:val="0"/>
        <w:spacing w:before="100" w:beforeAutospacing="1" w:after="100" w:afterAutospacing="1" w:line="276" w:lineRule="auto"/>
        <w:ind w:left="1701" w:hanging="708"/>
        <w:rPr>
          <w:rFonts w:ascii="Arial" w:hAnsi="Arial" w:cs="Arial"/>
          <w:sz w:val="20"/>
          <w:szCs w:val="20"/>
        </w:rPr>
      </w:pPr>
      <w:r w:rsidRPr="00617EE1">
        <w:rPr>
          <w:rFonts w:ascii="Arial" w:hAnsi="Arial" w:cs="Arial"/>
          <w:sz w:val="20"/>
          <w:szCs w:val="20"/>
        </w:rPr>
        <w:t>O udzielenie zamówienia mogą ubiegać się wykonawcy, którzy spełniają warunki udziału w postępowaniu, dotyczące:</w:t>
      </w:r>
    </w:p>
    <w:p w:rsidR="0097467E" w:rsidRPr="00617EE1" w:rsidRDefault="0097467E" w:rsidP="00F44006">
      <w:pPr>
        <w:pStyle w:val="pkt"/>
        <w:numPr>
          <w:ilvl w:val="0"/>
          <w:numId w:val="12"/>
        </w:numPr>
        <w:tabs>
          <w:tab w:val="left" w:pos="2127"/>
        </w:tabs>
        <w:autoSpaceDE w:val="0"/>
        <w:autoSpaceDN w:val="0"/>
        <w:spacing w:before="100" w:beforeAutospacing="1" w:after="100" w:afterAutospacing="1" w:line="276" w:lineRule="auto"/>
        <w:ind w:left="2127" w:hanging="426"/>
        <w:rPr>
          <w:rFonts w:ascii="Arial" w:hAnsi="Arial" w:cs="Arial"/>
          <w:sz w:val="20"/>
          <w:szCs w:val="20"/>
        </w:rPr>
      </w:pPr>
      <w:r w:rsidRPr="00617EE1">
        <w:rPr>
          <w:rFonts w:ascii="Arial" w:hAnsi="Arial" w:cs="Arial"/>
          <w:sz w:val="20"/>
          <w:szCs w:val="20"/>
        </w:rPr>
        <w:t xml:space="preserve">kompetencji lub uprawnień do prowadzenia określonej działalności zawodowej, o ile wynika to z odrębnych przepisów, </w:t>
      </w:r>
    </w:p>
    <w:p w:rsidR="0097467E" w:rsidRPr="00617EE1" w:rsidRDefault="0097467E" w:rsidP="00F44006">
      <w:pPr>
        <w:pStyle w:val="pkt"/>
        <w:numPr>
          <w:ilvl w:val="0"/>
          <w:numId w:val="12"/>
        </w:numPr>
        <w:tabs>
          <w:tab w:val="left" w:pos="1701"/>
          <w:tab w:val="left" w:pos="2127"/>
        </w:tabs>
        <w:autoSpaceDE w:val="0"/>
        <w:autoSpaceDN w:val="0"/>
        <w:spacing w:before="100" w:beforeAutospacing="1" w:after="100" w:afterAutospacing="1" w:line="276" w:lineRule="auto"/>
        <w:ind w:left="2127" w:hanging="426"/>
        <w:rPr>
          <w:rFonts w:ascii="Arial" w:hAnsi="Arial" w:cs="Arial"/>
          <w:sz w:val="20"/>
          <w:szCs w:val="20"/>
        </w:rPr>
      </w:pPr>
      <w:r w:rsidRPr="00617EE1">
        <w:rPr>
          <w:rFonts w:ascii="Arial" w:hAnsi="Arial" w:cs="Arial"/>
          <w:sz w:val="20"/>
          <w:szCs w:val="20"/>
        </w:rPr>
        <w:t xml:space="preserve">sytuacji ekonomicznej lub finansowej, </w:t>
      </w:r>
    </w:p>
    <w:p w:rsidR="0097467E" w:rsidRPr="00617EE1" w:rsidRDefault="0097467E" w:rsidP="00F44006">
      <w:pPr>
        <w:pStyle w:val="pkt"/>
        <w:numPr>
          <w:ilvl w:val="0"/>
          <w:numId w:val="12"/>
        </w:numPr>
        <w:tabs>
          <w:tab w:val="left" w:pos="1701"/>
          <w:tab w:val="left" w:pos="2127"/>
        </w:tabs>
        <w:autoSpaceDE w:val="0"/>
        <w:autoSpaceDN w:val="0"/>
        <w:spacing w:before="100" w:beforeAutospacing="1" w:after="100" w:afterAutospacing="1" w:line="276" w:lineRule="auto"/>
        <w:ind w:left="2127" w:hanging="426"/>
        <w:rPr>
          <w:rFonts w:ascii="Arial" w:hAnsi="Arial" w:cs="Arial"/>
          <w:sz w:val="20"/>
          <w:szCs w:val="20"/>
        </w:rPr>
      </w:pPr>
      <w:r w:rsidRPr="00617EE1">
        <w:rPr>
          <w:rFonts w:ascii="Arial" w:hAnsi="Arial" w:cs="Arial"/>
          <w:sz w:val="20"/>
          <w:szCs w:val="20"/>
        </w:rPr>
        <w:t>zdolności technicznej lub zawodowej</w:t>
      </w:r>
    </w:p>
    <w:p w:rsidR="0097467E" w:rsidRPr="00617EE1" w:rsidRDefault="0097467E" w:rsidP="00F44006">
      <w:pPr>
        <w:pStyle w:val="pkt"/>
        <w:numPr>
          <w:ilvl w:val="1"/>
          <w:numId w:val="11"/>
        </w:numPr>
        <w:tabs>
          <w:tab w:val="left" w:pos="1701"/>
        </w:tabs>
        <w:autoSpaceDE w:val="0"/>
        <w:autoSpaceDN w:val="0"/>
        <w:spacing w:before="100" w:beforeAutospacing="1" w:after="100" w:afterAutospacing="1" w:line="276" w:lineRule="auto"/>
        <w:ind w:left="2127" w:hanging="426"/>
        <w:rPr>
          <w:rFonts w:ascii="Arial" w:hAnsi="Arial" w:cs="Arial"/>
          <w:sz w:val="20"/>
          <w:szCs w:val="20"/>
        </w:rPr>
      </w:pPr>
      <w:r w:rsidRPr="00617EE1">
        <w:rPr>
          <w:rFonts w:ascii="Arial" w:hAnsi="Arial" w:cs="Arial"/>
          <w:sz w:val="20"/>
          <w:szCs w:val="20"/>
        </w:rPr>
        <w:t>określone przez zamawiającego w ogłoszeniu o zamówieniu i SIWZ.</w:t>
      </w:r>
    </w:p>
    <w:p w:rsidR="0097467E" w:rsidRPr="00617EE1" w:rsidRDefault="0097467E" w:rsidP="009B3966">
      <w:pPr>
        <w:pStyle w:val="pkt"/>
        <w:numPr>
          <w:ilvl w:val="1"/>
          <w:numId w:val="26"/>
        </w:numPr>
        <w:tabs>
          <w:tab w:val="clear" w:pos="1069"/>
          <w:tab w:val="num" w:pos="1701"/>
        </w:tabs>
        <w:autoSpaceDE w:val="0"/>
        <w:autoSpaceDN w:val="0"/>
        <w:spacing w:before="100" w:beforeAutospacing="1" w:after="100" w:afterAutospacing="1" w:line="276" w:lineRule="auto"/>
        <w:ind w:left="1701" w:hanging="708"/>
        <w:rPr>
          <w:rFonts w:ascii="Arial" w:hAnsi="Arial" w:cs="Arial"/>
          <w:sz w:val="20"/>
          <w:szCs w:val="20"/>
        </w:rPr>
      </w:pPr>
      <w:r w:rsidRPr="00617EE1">
        <w:rPr>
          <w:rFonts w:ascii="Arial" w:hAnsi="Arial" w:cs="Arial"/>
          <w:sz w:val="20"/>
          <w:szCs w:val="20"/>
        </w:rPr>
        <w:t xml:space="preserve">Wykonawcy mogą wspólnie ubiegać się o udzielenie zamówienia. </w:t>
      </w:r>
    </w:p>
    <w:p w:rsidR="0097467E" w:rsidRPr="00617EE1" w:rsidRDefault="0097467E" w:rsidP="009B3966">
      <w:pPr>
        <w:pStyle w:val="pkt"/>
        <w:numPr>
          <w:ilvl w:val="1"/>
          <w:numId w:val="27"/>
        </w:numPr>
        <w:tabs>
          <w:tab w:val="clear" w:pos="1069"/>
          <w:tab w:val="num" w:pos="1418"/>
          <w:tab w:val="num" w:pos="1701"/>
        </w:tabs>
        <w:autoSpaceDE w:val="0"/>
        <w:autoSpaceDN w:val="0"/>
        <w:spacing w:before="100" w:beforeAutospacing="1" w:after="100" w:afterAutospacing="1" w:line="276" w:lineRule="auto"/>
        <w:ind w:left="1701" w:hanging="708"/>
        <w:rPr>
          <w:rFonts w:ascii="Arial" w:hAnsi="Arial" w:cs="Arial"/>
          <w:sz w:val="20"/>
          <w:szCs w:val="20"/>
        </w:rPr>
      </w:pPr>
      <w:r w:rsidRPr="00617EE1">
        <w:rPr>
          <w:rFonts w:ascii="Arial" w:hAnsi="Arial" w:cs="Arial"/>
          <w:sz w:val="20"/>
          <w:szCs w:val="20"/>
        </w:rPr>
        <w:t>Wykonawcy wspólnie ubiegający się o udzielenie zamówienia ustanawiają pełnomocnika do reprezentowania ich w postępowaniu o udzielenie zamówienia albo reprezentowania w postępowaniu i zawarcia umowy w sprawie zamówienia publicznego.</w:t>
      </w:r>
    </w:p>
    <w:p w:rsidR="0097467E" w:rsidRPr="00617EE1" w:rsidRDefault="0097467E" w:rsidP="009B3966">
      <w:pPr>
        <w:pStyle w:val="pkt"/>
        <w:numPr>
          <w:ilvl w:val="1"/>
          <w:numId w:val="28"/>
        </w:numPr>
        <w:tabs>
          <w:tab w:val="clear" w:pos="1069"/>
          <w:tab w:val="num" w:pos="1418"/>
          <w:tab w:val="num" w:pos="1701"/>
        </w:tabs>
        <w:autoSpaceDE w:val="0"/>
        <w:autoSpaceDN w:val="0"/>
        <w:spacing w:before="100" w:beforeAutospacing="1" w:after="100" w:afterAutospacing="1" w:line="276" w:lineRule="auto"/>
        <w:ind w:left="1701" w:hanging="708"/>
        <w:rPr>
          <w:rFonts w:ascii="Arial" w:hAnsi="Arial" w:cs="Arial"/>
          <w:sz w:val="20"/>
          <w:szCs w:val="20"/>
        </w:rPr>
      </w:pPr>
      <w:r w:rsidRPr="00617EE1">
        <w:rPr>
          <w:rFonts w:ascii="Arial" w:hAnsi="Arial" w:cs="Arial"/>
          <w:sz w:val="20"/>
          <w:szCs w:val="20"/>
        </w:rPr>
        <w:t>Przepisy dotyczące wykonawcy stosuje się odpowiednio do wykonawców wspólnie ubiegających się o udzielenie zamówienia.</w:t>
      </w:r>
    </w:p>
    <w:p w:rsidR="0097467E" w:rsidRPr="00617EE1" w:rsidRDefault="0097467E" w:rsidP="009B3966">
      <w:pPr>
        <w:pStyle w:val="pkt"/>
        <w:numPr>
          <w:ilvl w:val="1"/>
          <w:numId w:val="29"/>
        </w:numPr>
        <w:tabs>
          <w:tab w:val="clear" w:pos="1069"/>
          <w:tab w:val="num" w:pos="1418"/>
          <w:tab w:val="num" w:pos="1701"/>
        </w:tabs>
        <w:autoSpaceDE w:val="0"/>
        <w:autoSpaceDN w:val="0"/>
        <w:spacing w:before="100" w:beforeAutospacing="1" w:after="100" w:afterAutospacing="1" w:line="276" w:lineRule="auto"/>
        <w:ind w:left="1701" w:hanging="708"/>
        <w:rPr>
          <w:rFonts w:ascii="Arial" w:hAnsi="Arial" w:cs="Arial"/>
          <w:sz w:val="20"/>
          <w:szCs w:val="20"/>
        </w:rPr>
      </w:pPr>
      <w:r w:rsidRPr="00617EE1">
        <w:rPr>
          <w:rFonts w:ascii="Arial" w:hAnsi="Arial" w:cs="Arial"/>
          <w:sz w:val="20"/>
          <w:szCs w:val="20"/>
        </w:rPr>
        <w:t>Jeżeli oferta wykonawców wspólnie ubiegających się o udzielenie zamówienia zostanie wybrana, zamawiający będzie żądać przed zawarciem umowy w sprawie zamówienia publicznego, umowy regulującej współpracę tych wykonawców.</w:t>
      </w:r>
    </w:p>
    <w:p w:rsidR="0097467E" w:rsidRPr="00617EE1" w:rsidRDefault="0097467E" w:rsidP="00F44006">
      <w:pPr>
        <w:numPr>
          <w:ilvl w:val="2"/>
          <w:numId w:val="4"/>
        </w:numPr>
        <w:tabs>
          <w:tab w:val="clear" w:pos="2138"/>
          <w:tab w:val="num" w:pos="993"/>
        </w:tabs>
        <w:autoSpaceDE w:val="0"/>
        <w:autoSpaceDN w:val="0"/>
        <w:spacing w:before="100" w:beforeAutospacing="1" w:after="100" w:afterAutospacing="1" w:line="276" w:lineRule="auto"/>
        <w:ind w:left="993" w:hanging="567"/>
        <w:rPr>
          <w:rFonts w:ascii="Arial" w:hAnsi="Arial" w:cs="Arial"/>
        </w:rPr>
      </w:pPr>
      <w:r w:rsidRPr="00617EE1">
        <w:rPr>
          <w:rFonts w:ascii="Arial" w:hAnsi="Arial" w:cs="Arial"/>
        </w:rPr>
        <w:t>Określenie warunków udziału w postępowaniu.</w:t>
      </w:r>
    </w:p>
    <w:p w:rsidR="0097467E" w:rsidRPr="00617EE1" w:rsidRDefault="0097467E" w:rsidP="009B3966">
      <w:pPr>
        <w:numPr>
          <w:ilvl w:val="1"/>
          <w:numId w:val="30"/>
        </w:numPr>
        <w:tabs>
          <w:tab w:val="clear" w:pos="1069"/>
          <w:tab w:val="num" w:pos="1701"/>
        </w:tabs>
        <w:autoSpaceDE w:val="0"/>
        <w:autoSpaceDN w:val="0"/>
        <w:spacing w:before="100" w:beforeAutospacing="1" w:after="100" w:afterAutospacing="1" w:line="276" w:lineRule="auto"/>
        <w:ind w:left="1701" w:hanging="708"/>
        <w:rPr>
          <w:rFonts w:ascii="Arial" w:hAnsi="Arial" w:cs="Arial"/>
        </w:rPr>
      </w:pPr>
      <w:r w:rsidRPr="00617EE1">
        <w:rPr>
          <w:rFonts w:ascii="Arial" w:hAnsi="Arial" w:cs="Arial"/>
        </w:rPr>
        <w:t>Zamawiający nie określa warunku udziału w postępowaniu, o którym mowa w pkt 5.2.1. lit. a) SIWZ.</w:t>
      </w:r>
    </w:p>
    <w:p w:rsidR="0097467E" w:rsidRPr="00617EE1" w:rsidRDefault="0097467E" w:rsidP="009B3966">
      <w:pPr>
        <w:numPr>
          <w:ilvl w:val="1"/>
          <w:numId w:val="31"/>
        </w:numPr>
        <w:tabs>
          <w:tab w:val="clear" w:pos="1069"/>
          <w:tab w:val="num" w:pos="1701"/>
        </w:tabs>
        <w:autoSpaceDE w:val="0"/>
        <w:autoSpaceDN w:val="0"/>
        <w:spacing w:before="100" w:beforeAutospacing="1" w:after="100" w:afterAutospacing="1" w:line="276" w:lineRule="auto"/>
        <w:ind w:left="1701" w:hanging="708"/>
        <w:rPr>
          <w:rFonts w:ascii="Arial" w:hAnsi="Arial" w:cs="Arial"/>
        </w:rPr>
      </w:pPr>
      <w:r w:rsidRPr="00617EE1">
        <w:rPr>
          <w:rFonts w:ascii="Arial" w:hAnsi="Arial" w:cs="Arial"/>
        </w:rPr>
        <w:t>Wykonawca spełni warunek udziału w postępowaniu dotyczący sytuacji ekonomicznej lub finansowej, o którym mowa w pkt 5.2.1. lit. b) SIWZ, jeżeli wykaże, że:</w:t>
      </w:r>
    </w:p>
    <w:p w:rsidR="0097467E" w:rsidRPr="007F029A" w:rsidRDefault="0097467E" w:rsidP="002C1C41">
      <w:pPr>
        <w:pStyle w:val="pkt"/>
        <w:numPr>
          <w:ilvl w:val="0"/>
          <w:numId w:val="59"/>
        </w:numPr>
        <w:tabs>
          <w:tab w:val="left" w:pos="1418"/>
        </w:tabs>
        <w:autoSpaceDE w:val="0"/>
        <w:autoSpaceDN w:val="0"/>
        <w:adjustRightInd w:val="0"/>
        <w:spacing w:before="100" w:beforeAutospacing="1" w:after="100" w:afterAutospacing="1" w:line="276" w:lineRule="auto"/>
        <w:ind w:left="2127" w:firstLine="0"/>
        <w:contextualSpacing/>
        <w:rPr>
          <w:rFonts w:ascii="Arial" w:hAnsi="Arial" w:cs="Arial"/>
          <w:sz w:val="20"/>
          <w:szCs w:val="20"/>
        </w:rPr>
      </w:pPr>
      <w:r w:rsidRPr="007F029A">
        <w:rPr>
          <w:rFonts w:ascii="Arial" w:hAnsi="Arial" w:cs="Arial"/>
          <w:sz w:val="20"/>
          <w:szCs w:val="20"/>
        </w:rPr>
        <w:t xml:space="preserve">jest ubezpieczony od odpowiedzialności cywilnej w zakresie prowadzonej działalności związanej z przedmiotem zamówienia na sumę gwarancyjną ubezpieczenia   </w:t>
      </w:r>
      <w:r w:rsidRPr="007F029A">
        <w:rPr>
          <w:rFonts w:ascii="Arial" w:hAnsi="Arial" w:cs="Arial"/>
          <w:b/>
          <w:sz w:val="20"/>
          <w:szCs w:val="20"/>
        </w:rPr>
        <w:t xml:space="preserve">100 000,00PLN </w:t>
      </w:r>
      <w:bookmarkStart w:id="0" w:name="_GoBack"/>
      <w:bookmarkEnd w:id="0"/>
    </w:p>
    <w:p w:rsidR="0097467E" w:rsidRPr="00617EE1" w:rsidRDefault="0097467E" w:rsidP="009B3966">
      <w:pPr>
        <w:numPr>
          <w:ilvl w:val="1"/>
          <w:numId w:val="32"/>
        </w:numPr>
        <w:tabs>
          <w:tab w:val="clear" w:pos="1069"/>
          <w:tab w:val="num" w:pos="1701"/>
        </w:tabs>
        <w:autoSpaceDE w:val="0"/>
        <w:autoSpaceDN w:val="0"/>
        <w:spacing w:before="100" w:beforeAutospacing="1" w:after="100" w:afterAutospacing="1" w:line="276" w:lineRule="auto"/>
        <w:ind w:left="1701" w:hanging="708"/>
        <w:rPr>
          <w:rFonts w:ascii="Arial" w:hAnsi="Arial" w:cs="Arial"/>
        </w:rPr>
      </w:pPr>
      <w:r w:rsidRPr="00617EE1">
        <w:rPr>
          <w:rFonts w:ascii="Arial" w:hAnsi="Arial" w:cs="Arial"/>
        </w:rPr>
        <w:lastRenderedPageBreak/>
        <w:t>Wykonawca spełni warunek dotyczący zdolności technicznej lub zawodowej, o którym mowa w pkt 5.2.1. lit. c) SIWZ, jeżeli wykaże, że:</w:t>
      </w:r>
    </w:p>
    <w:p w:rsidR="0097467E" w:rsidRPr="00646CB7" w:rsidRDefault="0097467E" w:rsidP="00B74F43">
      <w:pPr>
        <w:numPr>
          <w:ilvl w:val="0"/>
          <w:numId w:val="56"/>
        </w:numPr>
        <w:tabs>
          <w:tab w:val="left" w:pos="2127"/>
        </w:tabs>
        <w:autoSpaceDE w:val="0"/>
        <w:autoSpaceDN w:val="0"/>
        <w:spacing w:before="100" w:beforeAutospacing="1" w:after="100" w:afterAutospacing="1" w:line="276" w:lineRule="auto"/>
        <w:ind w:left="2127" w:hanging="426"/>
        <w:rPr>
          <w:rFonts w:ascii="Arial" w:hAnsi="Arial" w:cs="Arial"/>
          <w:b/>
        </w:rPr>
      </w:pPr>
      <w:r w:rsidRPr="00617EE1">
        <w:rPr>
          <w:rFonts w:ascii="Arial" w:hAnsi="Arial" w:cs="Arial"/>
        </w:rPr>
        <w:t xml:space="preserve">wykonał nie wcześniej niż w okresie ostatnich </w:t>
      </w:r>
      <w:r>
        <w:rPr>
          <w:rFonts w:ascii="Arial" w:hAnsi="Arial" w:cs="Arial"/>
        </w:rPr>
        <w:t>3</w:t>
      </w:r>
      <w:r w:rsidRPr="00617EE1">
        <w:rPr>
          <w:rFonts w:ascii="Arial" w:hAnsi="Arial" w:cs="Arial"/>
        </w:rPr>
        <w:t xml:space="preserve"> lat przed upływem terminu składania ofert, a jeżeli okres prowadzenia działalności jest krótszy - w tym okresie, co najmniej </w:t>
      </w:r>
      <w:r>
        <w:rPr>
          <w:rFonts w:ascii="Arial" w:hAnsi="Arial" w:cs="Arial"/>
          <w:u w:val="single"/>
        </w:rPr>
        <w:t>1</w:t>
      </w:r>
      <w:r w:rsidRPr="00617EE1">
        <w:rPr>
          <w:rFonts w:ascii="Arial" w:hAnsi="Arial" w:cs="Arial"/>
          <w:u w:val="single"/>
        </w:rPr>
        <w:t xml:space="preserve"> prac</w:t>
      </w:r>
      <w:r>
        <w:rPr>
          <w:rFonts w:ascii="Arial" w:hAnsi="Arial" w:cs="Arial"/>
          <w:u w:val="single"/>
        </w:rPr>
        <w:t>ę</w:t>
      </w:r>
      <w:r w:rsidRPr="00617EE1">
        <w:rPr>
          <w:rFonts w:ascii="Arial" w:hAnsi="Arial" w:cs="Arial"/>
        </w:rPr>
        <w:t xml:space="preserve">  polegając</w:t>
      </w:r>
      <w:r>
        <w:rPr>
          <w:rFonts w:ascii="Arial" w:hAnsi="Arial" w:cs="Arial"/>
        </w:rPr>
        <w:t>ą</w:t>
      </w:r>
      <w:r w:rsidRPr="00617EE1">
        <w:rPr>
          <w:rFonts w:ascii="Arial" w:hAnsi="Arial" w:cs="Arial"/>
        </w:rPr>
        <w:t xml:space="preserve"> na</w:t>
      </w:r>
      <w:r>
        <w:rPr>
          <w:rFonts w:ascii="Arial" w:hAnsi="Arial" w:cs="Arial"/>
        </w:rPr>
        <w:t xml:space="preserve">: </w:t>
      </w:r>
    </w:p>
    <w:p w:rsidR="0097467E" w:rsidRPr="00C14AA5" w:rsidRDefault="0097467E" w:rsidP="007E72AC">
      <w:pPr>
        <w:tabs>
          <w:tab w:val="left" w:pos="2127"/>
        </w:tabs>
        <w:autoSpaceDE w:val="0"/>
        <w:autoSpaceDN w:val="0"/>
        <w:spacing w:before="100" w:beforeAutospacing="1" w:after="100" w:afterAutospacing="1" w:line="276" w:lineRule="auto"/>
        <w:ind w:left="2127"/>
        <w:rPr>
          <w:rFonts w:ascii="Arial" w:hAnsi="Arial" w:cs="Arial"/>
        </w:rPr>
      </w:pPr>
      <w:r>
        <w:rPr>
          <w:rFonts w:ascii="Arial" w:hAnsi="Arial" w:cs="Arial"/>
        </w:rPr>
        <w:t xml:space="preserve">- </w:t>
      </w:r>
      <w:r w:rsidRPr="007E72AC">
        <w:rPr>
          <w:rFonts w:ascii="Arial" w:hAnsi="Arial" w:cs="Arial"/>
        </w:rPr>
        <w:t>Usłudze wsparcia technicznego dla zarządzania infrastr</w:t>
      </w:r>
      <w:r>
        <w:rPr>
          <w:rFonts w:ascii="Arial" w:hAnsi="Arial" w:cs="Arial"/>
        </w:rPr>
        <w:t xml:space="preserve">ukturą sieciowo – informatyczną, lub </w:t>
      </w:r>
      <w:r w:rsidRPr="007E72AC">
        <w:rPr>
          <w:rFonts w:ascii="Arial" w:hAnsi="Arial" w:cs="Arial"/>
        </w:rPr>
        <w:t>dostarcz</w:t>
      </w:r>
      <w:r>
        <w:rPr>
          <w:rFonts w:ascii="Arial" w:hAnsi="Arial" w:cs="Arial"/>
        </w:rPr>
        <w:t>eniu</w:t>
      </w:r>
      <w:r w:rsidRPr="007E72AC">
        <w:rPr>
          <w:rFonts w:ascii="Arial" w:hAnsi="Arial" w:cs="Arial"/>
        </w:rPr>
        <w:t xml:space="preserve"> sprzęt</w:t>
      </w:r>
      <w:r>
        <w:rPr>
          <w:rFonts w:ascii="Arial" w:hAnsi="Arial" w:cs="Arial"/>
        </w:rPr>
        <w:t>u komputerowego</w:t>
      </w:r>
      <w:r w:rsidRPr="007E72AC">
        <w:rPr>
          <w:rFonts w:ascii="Arial" w:hAnsi="Arial" w:cs="Arial"/>
        </w:rPr>
        <w:t xml:space="preserve"> w ramach Zadania o wartości </w:t>
      </w:r>
      <w:r w:rsidRPr="00C14AA5">
        <w:rPr>
          <w:rFonts w:ascii="Arial" w:hAnsi="Arial" w:cs="Arial"/>
        </w:rPr>
        <w:t xml:space="preserve">minimum </w:t>
      </w:r>
      <w:r w:rsidRPr="00C14AA5">
        <w:rPr>
          <w:rFonts w:ascii="Arial" w:hAnsi="Arial" w:cs="Arial"/>
          <w:b/>
        </w:rPr>
        <w:t xml:space="preserve"> 200 000,00PLN brutto każda</w:t>
      </w:r>
      <w:r w:rsidRPr="00C14AA5">
        <w:rPr>
          <w:rFonts w:ascii="Arial" w:hAnsi="Arial" w:cs="Arial"/>
        </w:rPr>
        <w:t>,  .</w:t>
      </w:r>
    </w:p>
    <w:p w:rsidR="0097467E" w:rsidRPr="00617EE1" w:rsidRDefault="0097467E" w:rsidP="009B3966">
      <w:pPr>
        <w:numPr>
          <w:ilvl w:val="1"/>
          <w:numId w:val="33"/>
        </w:numPr>
        <w:tabs>
          <w:tab w:val="clear" w:pos="1069"/>
          <w:tab w:val="num" w:pos="1701"/>
        </w:tabs>
        <w:autoSpaceDE w:val="0"/>
        <w:autoSpaceDN w:val="0"/>
        <w:adjustRightInd w:val="0"/>
        <w:spacing w:before="100" w:beforeAutospacing="1" w:after="100" w:afterAutospacing="1" w:line="276" w:lineRule="auto"/>
        <w:ind w:left="1701" w:hanging="708"/>
        <w:rPr>
          <w:rFonts w:ascii="Arial" w:hAnsi="Arial" w:cs="Arial"/>
        </w:rPr>
      </w:pPr>
      <w:r w:rsidRPr="00617EE1">
        <w:rPr>
          <w:rFonts w:ascii="Arial" w:hAnsi="Arial" w:cs="Arial"/>
        </w:rPr>
        <w:t xml:space="preserve">Wykonawca może w celu potwierdzenia spełniania warunków udziału w postępowaniu, w stosownych sytuacjach oraz w odniesieniu do konkretnego zamówienia,  polegać na zdolnościach technicznych lub zawodowych lub sytuacji finansowej lub ekonomicznej innych podmiotów, niezależnie od charakteru prawnego łączących go z nim stosunków prawnych. </w:t>
      </w:r>
    </w:p>
    <w:p w:rsidR="0097467E" w:rsidRPr="00617EE1" w:rsidRDefault="0097467E" w:rsidP="009B3966">
      <w:pPr>
        <w:numPr>
          <w:ilvl w:val="1"/>
          <w:numId w:val="34"/>
        </w:numPr>
        <w:tabs>
          <w:tab w:val="clear" w:pos="1069"/>
          <w:tab w:val="num" w:pos="1701"/>
        </w:tabs>
        <w:autoSpaceDE w:val="0"/>
        <w:autoSpaceDN w:val="0"/>
        <w:spacing w:before="100" w:beforeAutospacing="1" w:after="100" w:afterAutospacing="1" w:line="276" w:lineRule="auto"/>
        <w:ind w:left="1701" w:hanging="708"/>
        <w:rPr>
          <w:rFonts w:ascii="Arial" w:hAnsi="Arial" w:cs="Arial"/>
        </w:rPr>
      </w:pPr>
      <w:r w:rsidRPr="00617EE1">
        <w:rPr>
          <w:rFonts w:ascii="Arial" w:hAnsi="Arial" w:cs="Aria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7467E" w:rsidRPr="00617EE1" w:rsidRDefault="0097467E" w:rsidP="009B3966">
      <w:pPr>
        <w:numPr>
          <w:ilvl w:val="1"/>
          <w:numId w:val="35"/>
        </w:numPr>
        <w:tabs>
          <w:tab w:val="clear" w:pos="1069"/>
          <w:tab w:val="num" w:pos="1701"/>
        </w:tabs>
        <w:autoSpaceDE w:val="0"/>
        <w:autoSpaceDN w:val="0"/>
        <w:spacing w:before="100" w:beforeAutospacing="1" w:after="100" w:afterAutospacing="1" w:line="276" w:lineRule="auto"/>
        <w:ind w:left="1701" w:hanging="708"/>
        <w:rPr>
          <w:rFonts w:ascii="Arial" w:hAnsi="Arial" w:cs="Arial"/>
        </w:rPr>
      </w:pPr>
      <w:r w:rsidRPr="00617EE1">
        <w:rPr>
          <w:rFonts w:ascii="Arial" w:hAnsi="Arial"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Pzp.</w:t>
      </w:r>
    </w:p>
    <w:p w:rsidR="0097467E" w:rsidRPr="00617EE1" w:rsidRDefault="0097467E" w:rsidP="009B3966">
      <w:pPr>
        <w:numPr>
          <w:ilvl w:val="1"/>
          <w:numId w:val="36"/>
        </w:numPr>
        <w:tabs>
          <w:tab w:val="clear" w:pos="1069"/>
          <w:tab w:val="num" w:pos="1701"/>
        </w:tabs>
        <w:autoSpaceDE w:val="0"/>
        <w:autoSpaceDN w:val="0"/>
        <w:spacing w:before="100" w:beforeAutospacing="1" w:after="100" w:afterAutospacing="1" w:line="276" w:lineRule="auto"/>
        <w:ind w:left="1701" w:hanging="708"/>
        <w:rPr>
          <w:rFonts w:ascii="Arial" w:hAnsi="Arial" w:cs="Arial"/>
        </w:rPr>
      </w:pPr>
      <w:r w:rsidRPr="00617EE1">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7467E" w:rsidRPr="00617EE1" w:rsidRDefault="0097467E" w:rsidP="009B3966">
      <w:pPr>
        <w:keepNext/>
        <w:numPr>
          <w:ilvl w:val="1"/>
          <w:numId w:val="37"/>
        </w:numPr>
        <w:tabs>
          <w:tab w:val="clear" w:pos="1069"/>
          <w:tab w:val="num" w:pos="1701"/>
        </w:tabs>
        <w:autoSpaceDE w:val="0"/>
        <w:autoSpaceDN w:val="0"/>
        <w:adjustRightInd w:val="0"/>
        <w:spacing w:before="100" w:beforeAutospacing="1" w:after="100" w:afterAutospacing="1" w:line="276" w:lineRule="auto"/>
        <w:ind w:left="1701" w:hanging="708"/>
        <w:rPr>
          <w:rFonts w:ascii="Arial" w:hAnsi="Arial" w:cs="Arial"/>
        </w:rPr>
      </w:pPr>
      <w:r w:rsidRPr="00617EE1">
        <w:rPr>
          <w:rFonts w:ascii="Arial" w:hAnsi="Arial" w:cs="Arial"/>
        </w:rPr>
        <w:t>Jeżeli zdolności techniczne lub zawodowe lub sytuacja ekonomiczna lub finansowa, podmiotu, o którym mowa w pkt 5.3.4. SIWZ, nie potwierdzają spełnienia przez wykonawcę warunków udziału w postępowaniu lub zachodzą wobec tych podmiotów podstawy wykluczenia, zamawiający żąda, aby wykonawca w terminie określonym przez zamawiającego:</w:t>
      </w:r>
    </w:p>
    <w:p w:rsidR="0097467E" w:rsidRPr="00617EE1" w:rsidRDefault="0097467E" w:rsidP="009B3966">
      <w:pPr>
        <w:numPr>
          <w:ilvl w:val="1"/>
          <w:numId w:val="21"/>
        </w:numPr>
        <w:spacing w:before="100" w:beforeAutospacing="1" w:after="100" w:afterAutospacing="1" w:line="276" w:lineRule="auto"/>
        <w:ind w:left="2127" w:hanging="426"/>
        <w:rPr>
          <w:rFonts w:ascii="Arial" w:hAnsi="Arial" w:cs="Arial"/>
        </w:rPr>
      </w:pPr>
      <w:r w:rsidRPr="00617EE1">
        <w:rPr>
          <w:rFonts w:ascii="Arial" w:hAnsi="Arial" w:cs="Arial"/>
        </w:rPr>
        <w:t>zastąpił ten podmiot innym podmiotem lub podmiotami lub</w:t>
      </w:r>
    </w:p>
    <w:p w:rsidR="0097467E" w:rsidRPr="00617EE1" w:rsidRDefault="0097467E" w:rsidP="009B3966">
      <w:pPr>
        <w:numPr>
          <w:ilvl w:val="1"/>
          <w:numId w:val="21"/>
        </w:numPr>
        <w:spacing w:before="100" w:beforeAutospacing="1" w:after="100" w:afterAutospacing="1" w:line="276" w:lineRule="auto"/>
        <w:ind w:left="2127" w:hanging="426"/>
        <w:rPr>
          <w:rFonts w:ascii="Arial" w:hAnsi="Arial" w:cs="Arial"/>
        </w:rPr>
      </w:pPr>
      <w:r w:rsidRPr="00617EE1">
        <w:rPr>
          <w:rFonts w:ascii="Arial" w:hAnsi="Arial" w:cs="Arial"/>
        </w:rPr>
        <w:t>zobowiązał się do osobistego wykonania odpowiedniej części zamówienia, jeżeli wykaże zdolności techniczne lub zawodowe lub sytuację finansową lub ekonomiczną, o których mowa w pkt. 5.3.2. oraz 5.3.3. SIWZ.</w:t>
      </w:r>
    </w:p>
    <w:p w:rsidR="0097467E" w:rsidRPr="00617EE1" w:rsidRDefault="0097467E" w:rsidP="009B3966">
      <w:pPr>
        <w:numPr>
          <w:ilvl w:val="1"/>
          <w:numId w:val="38"/>
        </w:numPr>
        <w:tabs>
          <w:tab w:val="clear" w:pos="1069"/>
          <w:tab w:val="num" w:pos="1701"/>
        </w:tabs>
        <w:autoSpaceDE w:val="0"/>
        <w:autoSpaceDN w:val="0"/>
        <w:adjustRightInd w:val="0"/>
        <w:spacing w:before="100" w:beforeAutospacing="1" w:after="100" w:afterAutospacing="1" w:line="276" w:lineRule="auto"/>
        <w:ind w:left="1701" w:hanging="708"/>
        <w:rPr>
          <w:rFonts w:ascii="Arial" w:hAnsi="Arial" w:cs="Arial"/>
        </w:rPr>
      </w:pPr>
      <w:r w:rsidRPr="00617EE1">
        <w:rPr>
          <w:rFonts w:ascii="Arial" w:hAnsi="Arial" w:cs="Arial"/>
        </w:rPr>
        <w:t xml:space="preserve">W celu oceny, czy wykonawca polegając na zdolnościach lub sytuacji innych podmiotów na zasadach określonych w art. 22a Pzp, będzie dysponował niezbędnymi zasobami w stopniu umożliwiającym należyte wykonanie zamówienia </w:t>
      </w:r>
      <w:r w:rsidRPr="00617EE1">
        <w:rPr>
          <w:rFonts w:ascii="Arial" w:hAnsi="Arial" w:cs="Arial"/>
        </w:rPr>
        <w:lastRenderedPageBreak/>
        <w:t>publicznego oraz oceny, czy stosunek łączący wykonawcę z tymi podmiotami gwarantuje rzeczywisty dostęp do ich zasobów, zamawiający może żądać dokumentów, które określają w szczególności:</w:t>
      </w:r>
    </w:p>
    <w:p w:rsidR="0097467E" w:rsidRPr="00617EE1" w:rsidRDefault="0097467E" w:rsidP="009B3966">
      <w:pPr>
        <w:numPr>
          <w:ilvl w:val="1"/>
          <w:numId w:val="39"/>
        </w:numPr>
        <w:spacing w:before="100" w:beforeAutospacing="1" w:after="100" w:afterAutospacing="1" w:line="276" w:lineRule="auto"/>
        <w:ind w:left="2127" w:hanging="426"/>
        <w:rPr>
          <w:rFonts w:ascii="Arial" w:hAnsi="Arial" w:cs="Arial"/>
        </w:rPr>
      </w:pPr>
      <w:r w:rsidRPr="00617EE1">
        <w:rPr>
          <w:rFonts w:ascii="Arial" w:hAnsi="Arial" w:cs="Arial"/>
        </w:rPr>
        <w:t>zakres dostępnych wykonawcy zasobów innego podmiotu;</w:t>
      </w:r>
    </w:p>
    <w:p w:rsidR="0097467E" w:rsidRPr="00617EE1" w:rsidRDefault="0097467E" w:rsidP="009B3966">
      <w:pPr>
        <w:numPr>
          <w:ilvl w:val="1"/>
          <w:numId w:val="39"/>
        </w:numPr>
        <w:spacing w:before="100" w:beforeAutospacing="1" w:after="100" w:afterAutospacing="1" w:line="276" w:lineRule="auto"/>
        <w:ind w:left="2127" w:hanging="426"/>
        <w:rPr>
          <w:rFonts w:ascii="Arial" w:hAnsi="Arial" w:cs="Arial"/>
        </w:rPr>
      </w:pPr>
      <w:r w:rsidRPr="00617EE1">
        <w:rPr>
          <w:rFonts w:ascii="Arial" w:hAnsi="Arial" w:cs="Arial"/>
        </w:rPr>
        <w:t>sposób wykorzystania zasobów innego podmiotu, przez wykonawcę, przy wykonywaniu zamówienia publicznego;</w:t>
      </w:r>
    </w:p>
    <w:p w:rsidR="0097467E" w:rsidRPr="00617EE1" w:rsidRDefault="0097467E" w:rsidP="009B3966">
      <w:pPr>
        <w:numPr>
          <w:ilvl w:val="1"/>
          <w:numId w:val="39"/>
        </w:numPr>
        <w:spacing w:before="100" w:beforeAutospacing="1" w:after="100" w:afterAutospacing="1" w:line="276" w:lineRule="auto"/>
        <w:ind w:left="2127" w:hanging="426"/>
        <w:rPr>
          <w:rFonts w:ascii="Arial" w:hAnsi="Arial" w:cs="Arial"/>
        </w:rPr>
      </w:pPr>
      <w:r w:rsidRPr="00617EE1">
        <w:rPr>
          <w:rFonts w:ascii="Arial" w:hAnsi="Arial" w:cs="Arial"/>
        </w:rPr>
        <w:t>zakres i okres udziału innego podmiotu przy wykonywaniu zamówienia publicznego;</w:t>
      </w:r>
    </w:p>
    <w:p w:rsidR="0097467E" w:rsidRPr="00617EE1" w:rsidRDefault="0097467E" w:rsidP="009B3966">
      <w:pPr>
        <w:numPr>
          <w:ilvl w:val="1"/>
          <w:numId w:val="39"/>
        </w:numPr>
        <w:spacing w:before="100" w:beforeAutospacing="1" w:after="100" w:afterAutospacing="1" w:line="276" w:lineRule="auto"/>
        <w:ind w:left="2127" w:hanging="426"/>
        <w:rPr>
          <w:rFonts w:ascii="Arial" w:hAnsi="Arial" w:cs="Arial"/>
        </w:rPr>
      </w:pPr>
      <w:r w:rsidRPr="00617EE1">
        <w:rPr>
          <w:rFonts w:ascii="Arial" w:hAnsi="Arial" w:cs="Arial"/>
        </w:rPr>
        <w:t>czy podmiot, na zdolnościach którego wykonawca polega w odniesieniu do warunków udziału w postępowaniu dotyczących wykształcenia, kwalifikacji zawodowych lub doświadczenia, zrealizuje roboty budowlane, których wskazane zdolności dotyczą.</w:t>
      </w:r>
    </w:p>
    <w:p w:rsidR="0097467E" w:rsidRPr="00617EE1" w:rsidRDefault="0097467E" w:rsidP="00B74F43">
      <w:pPr>
        <w:numPr>
          <w:ilvl w:val="1"/>
          <w:numId w:val="54"/>
        </w:numPr>
        <w:tabs>
          <w:tab w:val="clear" w:pos="1069"/>
          <w:tab w:val="num" w:pos="1701"/>
        </w:tabs>
        <w:autoSpaceDE w:val="0"/>
        <w:autoSpaceDN w:val="0"/>
        <w:adjustRightInd w:val="0"/>
        <w:spacing w:before="100" w:beforeAutospacing="1" w:after="100" w:afterAutospacing="1" w:line="276" w:lineRule="auto"/>
        <w:ind w:left="1701" w:hanging="708"/>
        <w:rPr>
          <w:rFonts w:ascii="Arial" w:hAnsi="Arial" w:cs="Arial"/>
        </w:rPr>
      </w:pPr>
      <w:r w:rsidRPr="00617EE1">
        <w:rPr>
          <w:rFonts w:ascii="Arial" w:hAnsi="Arial" w:cs="Arial"/>
        </w:rPr>
        <w:t>Zamawiający żąda od wykonawcy, który polega na zdolnościach lub sytuacji innych podmiotów na zasadach określonych w art. 22a Pzp, przedstawienia w odniesieniu do tych podmiotów dokumentów wymienionych w pkt 6.5. ppkt</w:t>
      </w:r>
      <w:r>
        <w:rPr>
          <w:rFonts w:ascii="Arial" w:hAnsi="Arial" w:cs="Arial"/>
        </w:rPr>
        <w:t>.</w:t>
      </w:r>
      <w:r w:rsidRPr="00617EE1">
        <w:rPr>
          <w:rFonts w:ascii="Arial" w:hAnsi="Arial" w:cs="Arial"/>
        </w:rPr>
        <w:t xml:space="preserve"> 1-5 SIWZ</w:t>
      </w:r>
      <w:r w:rsidRPr="00617EE1">
        <w:rPr>
          <w:rFonts w:ascii="Arial" w:hAnsi="Arial" w:cs="Arial"/>
          <w:b/>
          <w:bCs/>
        </w:rPr>
        <w:t>.</w:t>
      </w:r>
    </w:p>
    <w:p w:rsidR="0097467E" w:rsidRPr="00617EE1" w:rsidRDefault="0097467E" w:rsidP="00F44006">
      <w:pPr>
        <w:pStyle w:val="pkt"/>
        <w:numPr>
          <w:ilvl w:val="1"/>
          <w:numId w:val="15"/>
        </w:numPr>
        <w:tabs>
          <w:tab w:val="clear" w:pos="1458"/>
          <w:tab w:val="num" w:pos="993"/>
        </w:tabs>
        <w:autoSpaceDE w:val="0"/>
        <w:autoSpaceDN w:val="0"/>
        <w:spacing w:before="100" w:beforeAutospacing="1" w:after="100" w:afterAutospacing="1" w:line="276" w:lineRule="auto"/>
        <w:ind w:left="992" w:hanging="567"/>
        <w:rPr>
          <w:rFonts w:ascii="Arial" w:hAnsi="Arial" w:cs="Arial"/>
          <w:sz w:val="20"/>
          <w:szCs w:val="20"/>
        </w:rPr>
      </w:pPr>
      <w:r w:rsidRPr="00617EE1">
        <w:rPr>
          <w:rFonts w:ascii="Arial" w:hAnsi="Arial" w:cs="Arial"/>
          <w:sz w:val="20"/>
          <w:szCs w:val="20"/>
        </w:rPr>
        <w:t>Zgodnie z art. 24 ust. 1 Pzp z postępowania o udzielenie zamówienia wyklucza się:</w:t>
      </w:r>
    </w:p>
    <w:p w:rsidR="0097467E" w:rsidRPr="00617EE1" w:rsidRDefault="0097467E" w:rsidP="00B74F43">
      <w:pPr>
        <w:numPr>
          <w:ilvl w:val="2"/>
          <w:numId w:val="62"/>
        </w:numPr>
        <w:tabs>
          <w:tab w:val="clear" w:pos="2166"/>
          <w:tab w:val="num" w:pos="1418"/>
        </w:tabs>
        <w:spacing w:before="100" w:beforeAutospacing="1" w:after="100" w:afterAutospacing="1" w:line="276" w:lineRule="auto"/>
        <w:ind w:left="1418" w:hanging="425"/>
        <w:rPr>
          <w:rFonts w:ascii="Arial" w:hAnsi="Arial" w:cs="Arial"/>
        </w:rPr>
      </w:pPr>
      <w:r w:rsidRPr="00617EE1">
        <w:rPr>
          <w:rFonts w:ascii="Arial" w:hAnsi="Arial" w:cs="Arial"/>
        </w:rPr>
        <w:t>wykonawcę, który nie wykazał spełniania warunków udziału w postępowaniu lub nie wykazał braku podstaw wykluczenia;</w:t>
      </w:r>
    </w:p>
    <w:p w:rsidR="0097467E" w:rsidRPr="00617EE1" w:rsidRDefault="0097467E" w:rsidP="00B74F43">
      <w:pPr>
        <w:numPr>
          <w:ilvl w:val="2"/>
          <w:numId w:val="62"/>
        </w:numPr>
        <w:tabs>
          <w:tab w:val="clear" w:pos="2166"/>
          <w:tab w:val="num" w:pos="1418"/>
        </w:tabs>
        <w:spacing w:before="100" w:beforeAutospacing="1" w:after="100" w:afterAutospacing="1" w:line="276" w:lineRule="auto"/>
        <w:ind w:left="1418" w:hanging="425"/>
        <w:rPr>
          <w:rFonts w:ascii="Arial" w:hAnsi="Arial" w:cs="Arial"/>
        </w:rPr>
      </w:pPr>
      <w:r w:rsidRPr="00617EE1">
        <w:rPr>
          <w:rFonts w:ascii="Arial" w:hAnsi="Arial" w:cs="Arial"/>
        </w:rPr>
        <w:t>wykonawcę będącego osobą fizyczną, którego prawomocnie skazano za przestępstwo:</w:t>
      </w:r>
    </w:p>
    <w:p w:rsidR="0097467E" w:rsidRPr="00617EE1" w:rsidRDefault="0097467E" w:rsidP="00B74F43">
      <w:pPr>
        <w:numPr>
          <w:ilvl w:val="2"/>
          <w:numId w:val="61"/>
        </w:numPr>
        <w:tabs>
          <w:tab w:val="left" w:pos="1843"/>
        </w:tabs>
        <w:spacing w:before="100" w:beforeAutospacing="1" w:after="100" w:afterAutospacing="1" w:line="276" w:lineRule="auto"/>
        <w:ind w:left="1843" w:hanging="425"/>
        <w:rPr>
          <w:rFonts w:ascii="Arial" w:hAnsi="Arial" w:cs="Arial"/>
        </w:rPr>
      </w:pPr>
      <w:r w:rsidRPr="00617EE1">
        <w:rPr>
          <w:rFonts w:ascii="Arial" w:hAnsi="Arial" w:cs="Arial"/>
        </w:rPr>
        <w:t>o którym mowa w art. 165a, art. 181-188, art. 189a, art. 218-221, art. 228-230a, art. 250a, art. 258 lub art. 270-309 ustawy z dnia 6 czerwca 1997 r. - Kodeks karny (Dz. U. poz. 553, z późn. zm.) lub art. 46 lub art. 48 ustawy z dnia 25 czerwca 2010 r. o sporcie (Dz. U. z 2016 r. poz. 176),</w:t>
      </w:r>
    </w:p>
    <w:p w:rsidR="0097467E" w:rsidRPr="00617EE1" w:rsidRDefault="0097467E" w:rsidP="00B74F43">
      <w:pPr>
        <w:numPr>
          <w:ilvl w:val="2"/>
          <w:numId w:val="61"/>
        </w:numPr>
        <w:tabs>
          <w:tab w:val="left" w:pos="1843"/>
        </w:tabs>
        <w:spacing w:before="100" w:beforeAutospacing="1" w:after="100" w:afterAutospacing="1" w:line="276" w:lineRule="auto"/>
        <w:ind w:left="1843" w:hanging="425"/>
        <w:rPr>
          <w:rFonts w:ascii="Arial" w:hAnsi="Arial" w:cs="Arial"/>
        </w:rPr>
      </w:pPr>
      <w:r w:rsidRPr="00617EE1">
        <w:rPr>
          <w:rFonts w:ascii="Arial" w:hAnsi="Arial" w:cs="Arial"/>
        </w:rPr>
        <w:t>o charakterze terrorystycznym, o którym mowa w art. 115 § 20 ustawy z dnia 6 czerwca 1997 r. - Kodeks karny,</w:t>
      </w:r>
    </w:p>
    <w:p w:rsidR="0097467E" w:rsidRPr="00617EE1" w:rsidRDefault="0097467E" w:rsidP="00B74F43">
      <w:pPr>
        <w:numPr>
          <w:ilvl w:val="2"/>
          <w:numId w:val="61"/>
        </w:numPr>
        <w:tabs>
          <w:tab w:val="left" w:pos="1843"/>
        </w:tabs>
        <w:spacing w:before="100" w:beforeAutospacing="1" w:after="100" w:afterAutospacing="1" w:line="276" w:lineRule="auto"/>
        <w:ind w:left="1843" w:hanging="425"/>
        <w:rPr>
          <w:rFonts w:ascii="Arial" w:hAnsi="Arial" w:cs="Arial"/>
        </w:rPr>
      </w:pPr>
      <w:r w:rsidRPr="00617EE1">
        <w:rPr>
          <w:rFonts w:ascii="Arial" w:hAnsi="Arial" w:cs="Arial"/>
        </w:rPr>
        <w:t>skarbowe,</w:t>
      </w:r>
    </w:p>
    <w:p w:rsidR="0097467E" w:rsidRPr="00617EE1" w:rsidRDefault="0097467E" w:rsidP="00B74F43">
      <w:pPr>
        <w:numPr>
          <w:ilvl w:val="2"/>
          <w:numId w:val="61"/>
        </w:numPr>
        <w:tabs>
          <w:tab w:val="left" w:pos="1843"/>
        </w:tabs>
        <w:spacing w:before="100" w:beforeAutospacing="1" w:after="100" w:afterAutospacing="1" w:line="276" w:lineRule="auto"/>
        <w:ind w:left="1843" w:hanging="425"/>
        <w:rPr>
          <w:rFonts w:ascii="Arial" w:hAnsi="Arial" w:cs="Arial"/>
        </w:rPr>
      </w:pPr>
      <w:r w:rsidRPr="00617EE1">
        <w:rPr>
          <w:rFonts w:ascii="Arial" w:hAnsi="Arial" w:cs="Arial"/>
        </w:rPr>
        <w:t>o którym mowa w art. 9 lub art. 10 ustawy z dnia 15 czerwca 2012 r. o skutkach powierzania wykonywania pracy cudzoziemcom przebywającym wbrew przepisom na terytorium Rzeczypospolitej Polskiej (Dz. U. poz. 769);</w:t>
      </w:r>
    </w:p>
    <w:p w:rsidR="0097467E" w:rsidRPr="00617EE1" w:rsidRDefault="0097467E" w:rsidP="00B74F43">
      <w:pPr>
        <w:numPr>
          <w:ilvl w:val="2"/>
          <w:numId w:val="63"/>
        </w:numPr>
        <w:tabs>
          <w:tab w:val="clear" w:pos="2166"/>
          <w:tab w:val="num" w:pos="1418"/>
        </w:tabs>
        <w:spacing w:before="100" w:beforeAutospacing="1" w:after="100" w:afterAutospacing="1" w:line="276" w:lineRule="auto"/>
        <w:ind w:left="1418" w:hanging="425"/>
        <w:rPr>
          <w:rFonts w:ascii="Arial" w:hAnsi="Arial" w:cs="Arial"/>
        </w:rPr>
      </w:pPr>
      <w:r w:rsidRPr="00617EE1">
        <w:rPr>
          <w:rFonts w:ascii="Arial" w:hAnsi="Arial" w:cs="Aria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5.4. ppkt 2 SIWZ; </w:t>
      </w:r>
    </w:p>
    <w:p w:rsidR="0097467E" w:rsidRPr="00617EE1" w:rsidRDefault="0097467E" w:rsidP="00B74F43">
      <w:pPr>
        <w:numPr>
          <w:ilvl w:val="2"/>
          <w:numId w:val="63"/>
        </w:numPr>
        <w:tabs>
          <w:tab w:val="clear" w:pos="2166"/>
          <w:tab w:val="num" w:pos="1418"/>
        </w:tabs>
        <w:spacing w:before="100" w:beforeAutospacing="1" w:after="100" w:afterAutospacing="1" w:line="276" w:lineRule="auto"/>
        <w:ind w:left="1418" w:hanging="425"/>
        <w:rPr>
          <w:rFonts w:ascii="Arial" w:hAnsi="Arial" w:cs="Arial"/>
        </w:rPr>
      </w:pPr>
      <w:r w:rsidRPr="00617EE1">
        <w:rPr>
          <w:rFonts w:ascii="Arial" w:hAnsi="Arial" w:cs="Arial"/>
        </w:rPr>
        <w:t xml:space="preserve">wykonawcę, wobec którego wydano prawomocny wyrok sądu lub ostateczną decyzję administracyjną o zaleganiu z uiszczeniem podatków, opłat lub składek na ubezpieczenia społeczne lub zdrowotne, chyba że wykonawca dokonał płatności </w:t>
      </w:r>
      <w:r w:rsidRPr="00617EE1">
        <w:rPr>
          <w:rFonts w:ascii="Arial" w:hAnsi="Arial" w:cs="Arial"/>
        </w:rPr>
        <w:lastRenderedPageBreak/>
        <w:t>należnych podatków, opłat lub składek na ubezpieczenia społeczne lub zdrowotne wraz z odsetkami lub grzywnami lub zawarł wiążące porozumienie w sprawie spłaty tych należności;</w:t>
      </w:r>
    </w:p>
    <w:p w:rsidR="0097467E" w:rsidRPr="00617EE1" w:rsidRDefault="0097467E" w:rsidP="00B74F43">
      <w:pPr>
        <w:numPr>
          <w:ilvl w:val="2"/>
          <w:numId w:val="63"/>
        </w:numPr>
        <w:tabs>
          <w:tab w:val="clear" w:pos="2166"/>
          <w:tab w:val="num" w:pos="1418"/>
        </w:tabs>
        <w:spacing w:before="100" w:beforeAutospacing="1" w:after="100" w:afterAutospacing="1" w:line="276" w:lineRule="auto"/>
        <w:ind w:left="1418" w:hanging="425"/>
        <w:rPr>
          <w:rFonts w:ascii="Arial" w:hAnsi="Arial" w:cs="Arial"/>
        </w:rPr>
      </w:pPr>
      <w:r w:rsidRPr="00617EE1">
        <w:rPr>
          <w:rFonts w:ascii="Arial" w:hAnsi="Arial" w:cs="Aria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97467E" w:rsidRPr="00617EE1" w:rsidRDefault="0097467E" w:rsidP="00B74F43">
      <w:pPr>
        <w:numPr>
          <w:ilvl w:val="2"/>
          <w:numId w:val="63"/>
        </w:numPr>
        <w:tabs>
          <w:tab w:val="clear" w:pos="2166"/>
          <w:tab w:val="num" w:pos="1418"/>
        </w:tabs>
        <w:spacing w:before="100" w:beforeAutospacing="1" w:after="100" w:afterAutospacing="1" w:line="276" w:lineRule="auto"/>
        <w:ind w:left="1418" w:hanging="425"/>
        <w:rPr>
          <w:rFonts w:ascii="Arial" w:hAnsi="Arial" w:cs="Arial"/>
        </w:rPr>
      </w:pPr>
      <w:r w:rsidRPr="00617EE1">
        <w:rPr>
          <w:rFonts w:ascii="Arial" w:hAnsi="Arial" w:cs="Arial"/>
        </w:rPr>
        <w:t>wykonawcę, który w wyniku lekkomyślności lub niedbalstwa przedstawił informacje wprowadzające w błąd zamawiającego, mogące mieć istotny wpływ na decyzje podejmowane przez zamawiającego w postępowaniu o udzielenie zamówienia;</w:t>
      </w:r>
    </w:p>
    <w:p w:rsidR="0097467E" w:rsidRPr="00617EE1" w:rsidRDefault="0097467E" w:rsidP="00B74F43">
      <w:pPr>
        <w:numPr>
          <w:ilvl w:val="2"/>
          <w:numId w:val="63"/>
        </w:numPr>
        <w:tabs>
          <w:tab w:val="clear" w:pos="2166"/>
          <w:tab w:val="num" w:pos="1418"/>
        </w:tabs>
        <w:spacing w:before="100" w:beforeAutospacing="1" w:after="100" w:afterAutospacing="1" w:line="276" w:lineRule="auto"/>
        <w:ind w:left="1418" w:hanging="425"/>
        <w:rPr>
          <w:rFonts w:ascii="Arial" w:hAnsi="Arial" w:cs="Arial"/>
        </w:rPr>
      </w:pPr>
      <w:r w:rsidRPr="00617EE1">
        <w:rPr>
          <w:rFonts w:ascii="Arial" w:hAnsi="Arial" w:cs="Arial"/>
        </w:rPr>
        <w:t>wykonawcę, który bezprawnie wpływał lub próbował wpłynąć na czynności zamawiającego lub pozyskać informacje poufne, mogące dać mu przewagę w postępowaniu o udzielenie zamówienia;</w:t>
      </w:r>
    </w:p>
    <w:p w:rsidR="0097467E" w:rsidRPr="00617EE1" w:rsidRDefault="0097467E" w:rsidP="00B74F43">
      <w:pPr>
        <w:numPr>
          <w:ilvl w:val="2"/>
          <w:numId w:val="63"/>
        </w:numPr>
        <w:tabs>
          <w:tab w:val="clear" w:pos="2166"/>
          <w:tab w:val="num" w:pos="1418"/>
        </w:tabs>
        <w:spacing w:before="100" w:beforeAutospacing="1" w:after="100" w:afterAutospacing="1" w:line="276" w:lineRule="auto"/>
        <w:ind w:left="1418" w:hanging="425"/>
        <w:rPr>
          <w:rFonts w:ascii="Arial" w:hAnsi="Arial" w:cs="Arial"/>
        </w:rPr>
      </w:pPr>
      <w:r w:rsidRPr="00617EE1">
        <w:rPr>
          <w:rFonts w:ascii="Arial" w:hAnsi="Arial" w:cs="Aria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97467E" w:rsidRPr="00617EE1" w:rsidRDefault="0097467E" w:rsidP="00B74F43">
      <w:pPr>
        <w:numPr>
          <w:ilvl w:val="2"/>
          <w:numId w:val="63"/>
        </w:numPr>
        <w:tabs>
          <w:tab w:val="clear" w:pos="2166"/>
          <w:tab w:val="num" w:pos="1418"/>
        </w:tabs>
        <w:spacing w:before="100" w:beforeAutospacing="1" w:after="100" w:afterAutospacing="1" w:line="276" w:lineRule="auto"/>
        <w:ind w:left="1418" w:hanging="425"/>
        <w:rPr>
          <w:rFonts w:ascii="Arial" w:hAnsi="Arial" w:cs="Arial"/>
        </w:rPr>
      </w:pPr>
      <w:r w:rsidRPr="00617EE1">
        <w:rPr>
          <w:rFonts w:ascii="Arial" w:hAnsi="Arial" w:cs="Arial"/>
        </w:rPr>
        <w:t>wykonawcę, który z innymi wykonawcami zawarł porozumienie mające na celu zakłócenie konkurencji między wykonawcami w postępowaniu o udzielenie zamówienia, co zamawiający jest w stanie wykazać za pomocą stosownych środków dowodowych;</w:t>
      </w:r>
    </w:p>
    <w:p w:rsidR="0097467E" w:rsidRPr="00617EE1" w:rsidRDefault="0097467E" w:rsidP="00B74F43">
      <w:pPr>
        <w:numPr>
          <w:ilvl w:val="2"/>
          <w:numId w:val="63"/>
        </w:numPr>
        <w:tabs>
          <w:tab w:val="clear" w:pos="2166"/>
          <w:tab w:val="num" w:pos="1418"/>
        </w:tabs>
        <w:spacing w:before="100" w:beforeAutospacing="1" w:after="100" w:afterAutospacing="1" w:line="276" w:lineRule="auto"/>
        <w:ind w:left="1418" w:hanging="425"/>
        <w:rPr>
          <w:rFonts w:ascii="Arial" w:hAnsi="Arial" w:cs="Arial"/>
        </w:rPr>
      </w:pPr>
      <w:r w:rsidRPr="00617EE1">
        <w:rPr>
          <w:rFonts w:ascii="Arial" w:hAnsi="Arial" w:cs="Aria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97467E" w:rsidRPr="00617EE1" w:rsidRDefault="0097467E" w:rsidP="00B74F43">
      <w:pPr>
        <w:numPr>
          <w:ilvl w:val="2"/>
          <w:numId w:val="63"/>
        </w:numPr>
        <w:tabs>
          <w:tab w:val="clear" w:pos="2166"/>
          <w:tab w:val="num" w:pos="1418"/>
        </w:tabs>
        <w:spacing w:before="100" w:beforeAutospacing="1" w:after="100" w:afterAutospacing="1" w:line="276" w:lineRule="auto"/>
        <w:ind w:left="1418" w:hanging="425"/>
        <w:rPr>
          <w:rFonts w:ascii="Arial" w:hAnsi="Arial" w:cs="Arial"/>
        </w:rPr>
      </w:pPr>
      <w:r w:rsidRPr="00617EE1">
        <w:rPr>
          <w:rFonts w:ascii="Arial" w:hAnsi="Arial" w:cs="Arial"/>
        </w:rPr>
        <w:t>wykonawcę, wobec którego orzeczono tytułem środka zapobiegawczego zakaz ubiegania się o zamówienia publiczne;</w:t>
      </w:r>
    </w:p>
    <w:p w:rsidR="0097467E" w:rsidRPr="00617EE1" w:rsidRDefault="0097467E" w:rsidP="00B74F43">
      <w:pPr>
        <w:numPr>
          <w:ilvl w:val="2"/>
          <w:numId w:val="63"/>
        </w:numPr>
        <w:tabs>
          <w:tab w:val="clear" w:pos="2166"/>
          <w:tab w:val="num" w:pos="1418"/>
        </w:tabs>
        <w:spacing w:before="100" w:beforeAutospacing="1" w:after="100" w:afterAutospacing="1" w:line="276" w:lineRule="auto"/>
        <w:ind w:left="1418" w:hanging="425"/>
        <w:rPr>
          <w:rFonts w:ascii="Arial" w:hAnsi="Arial" w:cs="Arial"/>
        </w:rPr>
      </w:pPr>
      <w:r w:rsidRPr="00617EE1">
        <w:rPr>
          <w:rFonts w:ascii="Arial" w:hAnsi="Arial" w:cs="Aria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97467E" w:rsidRPr="00617EE1" w:rsidRDefault="0097467E" w:rsidP="00B74F43">
      <w:pPr>
        <w:pStyle w:val="pkt"/>
        <w:numPr>
          <w:ilvl w:val="1"/>
          <w:numId w:val="60"/>
        </w:numPr>
        <w:tabs>
          <w:tab w:val="clear" w:pos="1458"/>
          <w:tab w:val="num" w:pos="993"/>
        </w:tabs>
        <w:autoSpaceDE w:val="0"/>
        <w:autoSpaceDN w:val="0"/>
        <w:spacing w:before="100" w:beforeAutospacing="1" w:after="100" w:afterAutospacing="1" w:line="276" w:lineRule="auto"/>
        <w:ind w:left="992" w:hanging="567"/>
        <w:rPr>
          <w:rFonts w:ascii="Arial" w:hAnsi="Arial" w:cs="Arial"/>
          <w:sz w:val="20"/>
          <w:szCs w:val="20"/>
        </w:rPr>
      </w:pPr>
      <w:r w:rsidRPr="00617EE1">
        <w:rPr>
          <w:rFonts w:ascii="Arial" w:hAnsi="Arial" w:cs="Arial"/>
          <w:sz w:val="20"/>
          <w:szCs w:val="20"/>
        </w:rPr>
        <w:t>Na podstawie art. 24 ust. 5 Pzp z postępowania o udzielenie zamówienia zamawiający wyklucza również wykonawcę:</w:t>
      </w:r>
    </w:p>
    <w:p w:rsidR="0097467E" w:rsidRPr="00617EE1" w:rsidRDefault="0097467E" w:rsidP="00F44006">
      <w:pPr>
        <w:pStyle w:val="pkt"/>
        <w:numPr>
          <w:ilvl w:val="0"/>
          <w:numId w:val="16"/>
        </w:numPr>
        <w:tabs>
          <w:tab w:val="left" w:pos="1418"/>
        </w:tabs>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w:t>
      </w:r>
      <w:r w:rsidRPr="00617EE1">
        <w:rPr>
          <w:rFonts w:ascii="Arial" w:hAnsi="Arial" w:cs="Arial"/>
          <w:sz w:val="20"/>
          <w:szCs w:val="20"/>
        </w:rPr>
        <w:lastRenderedPageBreak/>
        <w:t xml:space="preserve">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97467E" w:rsidRPr="00617EE1" w:rsidRDefault="0097467E" w:rsidP="00F44006">
      <w:pPr>
        <w:pStyle w:val="pkt"/>
        <w:numPr>
          <w:ilvl w:val="0"/>
          <w:numId w:val="16"/>
        </w:numPr>
        <w:tabs>
          <w:tab w:val="left" w:pos="1418"/>
        </w:tabs>
        <w:autoSpaceDE w:val="0"/>
        <w:autoSpaceDN w:val="0"/>
        <w:adjustRightInd w:val="0"/>
        <w:spacing w:before="100" w:beforeAutospacing="1" w:after="100" w:afterAutospacing="1" w:line="276" w:lineRule="auto"/>
        <w:ind w:left="1418" w:hanging="425"/>
        <w:rPr>
          <w:rFonts w:ascii="Arial" w:hAnsi="Arial" w:cs="Arial"/>
          <w:b/>
          <w:sz w:val="20"/>
          <w:szCs w:val="20"/>
        </w:rPr>
      </w:pPr>
      <w:r w:rsidRPr="00617EE1">
        <w:rPr>
          <w:rFonts w:ascii="Arial" w:hAnsi="Arial" w:cs="Arial"/>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97467E" w:rsidRPr="00617EE1" w:rsidRDefault="0097467E" w:rsidP="00F44006">
      <w:pPr>
        <w:pStyle w:val="pkt"/>
        <w:numPr>
          <w:ilvl w:val="0"/>
          <w:numId w:val="16"/>
        </w:numPr>
        <w:tabs>
          <w:tab w:val="left" w:pos="1418"/>
        </w:tabs>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 xml:space="preserve">jeżeli wykonawca lub osoby, o których mowa w art. 24 ust. 1 pkt. 14 Pzp, uprawnione do reprezentowania wykonawcy pozostają w relacjach określonych w art. 17 ust. 1 pkt. 2-4 Pzp z: </w:t>
      </w:r>
    </w:p>
    <w:p w:rsidR="0097467E" w:rsidRPr="00617EE1" w:rsidRDefault="0097467E" w:rsidP="00F44006">
      <w:pPr>
        <w:numPr>
          <w:ilvl w:val="2"/>
          <w:numId w:val="17"/>
        </w:numPr>
        <w:tabs>
          <w:tab w:val="left" w:pos="1843"/>
        </w:tabs>
        <w:autoSpaceDE w:val="0"/>
        <w:autoSpaceDN w:val="0"/>
        <w:adjustRightInd w:val="0"/>
        <w:spacing w:before="100" w:beforeAutospacing="1" w:after="100" w:afterAutospacing="1" w:line="276" w:lineRule="auto"/>
        <w:ind w:left="1843" w:hanging="425"/>
        <w:rPr>
          <w:rFonts w:ascii="Arial" w:hAnsi="Arial" w:cs="Arial"/>
        </w:rPr>
      </w:pPr>
      <w:r w:rsidRPr="00617EE1">
        <w:rPr>
          <w:rFonts w:ascii="Arial" w:hAnsi="Arial" w:cs="Arial"/>
        </w:rPr>
        <w:t xml:space="preserve">zamawiającym, </w:t>
      </w:r>
    </w:p>
    <w:p w:rsidR="0097467E" w:rsidRPr="00617EE1" w:rsidRDefault="0097467E" w:rsidP="00F44006">
      <w:pPr>
        <w:numPr>
          <w:ilvl w:val="2"/>
          <w:numId w:val="17"/>
        </w:numPr>
        <w:tabs>
          <w:tab w:val="left" w:pos="1843"/>
        </w:tabs>
        <w:autoSpaceDE w:val="0"/>
        <w:autoSpaceDN w:val="0"/>
        <w:adjustRightInd w:val="0"/>
        <w:spacing w:before="100" w:beforeAutospacing="1" w:after="100" w:afterAutospacing="1" w:line="276" w:lineRule="auto"/>
        <w:ind w:left="1843" w:hanging="425"/>
        <w:rPr>
          <w:rFonts w:ascii="Arial" w:hAnsi="Arial" w:cs="Arial"/>
        </w:rPr>
      </w:pPr>
      <w:r w:rsidRPr="00617EE1">
        <w:rPr>
          <w:rFonts w:ascii="Arial" w:hAnsi="Arial" w:cs="Arial"/>
        </w:rPr>
        <w:t xml:space="preserve">osobami uprawnionymi do reprezentowania zamawiającego, </w:t>
      </w:r>
    </w:p>
    <w:p w:rsidR="0097467E" w:rsidRPr="00617EE1" w:rsidRDefault="0097467E" w:rsidP="00F44006">
      <w:pPr>
        <w:numPr>
          <w:ilvl w:val="2"/>
          <w:numId w:val="17"/>
        </w:numPr>
        <w:tabs>
          <w:tab w:val="left" w:pos="1843"/>
        </w:tabs>
        <w:autoSpaceDE w:val="0"/>
        <w:autoSpaceDN w:val="0"/>
        <w:adjustRightInd w:val="0"/>
        <w:spacing w:before="100" w:beforeAutospacing="1" w:after="100" w:afterAutospacing="1" w:line="276" w:lineRule="auto"/>
        <w:ind w:left="1843" w:hanging="425"/>
        <w:rPr>
          <w:rFonts w:ascii="Arial" w:hAnsi="Arial" w:cs="Arial"/>
        </w:rPr>
      </w:pPr>
      <w:r w:rsidRPr="00617EE1">
        <w:rPr>
          <w:rFonts w:ascii="Arial" w:hAnsi="Arial" w:cs="Arial"/>
        </w:rPr>
        <w:t xml:space="preserve">członkami komisji przetargowej, </w:t>
      </w:r>
    </w:p>
    <w:p w:rsidR="0097467E" w:rsidRPr="00617EE1" w:rsidRDefault="0097467E" w:rsidP="00F44006">
      <w:pPr>
        <w:numPr>
          <w:ilvl w:val="2"/>
          <w:numId w:val="17"/>
        </w:numPr>
        <w:tabs>
          <w:tab w:val="left" w:pos="1843"/>
        </w:tabs>
        <w:autoSpaceDE w:val="0"/>
        <w:autoSpaceDN w:val="0"/>
        <w:adjustRightInd w:val="0"/>
        <w:spacing w:before="100" w:beforeAutospacing="1" w:after="100" w:afterAutospacing="1" w:line="276" w:lineRule="auto"/>
        <w:ind w:left="1843" w:hanging="425"/>
        <w:rPr>
          <w:rFonts w:ascii="Arial" w:hAnsi="Arial" w:cs="Arial"/>
        </w:rPr>
      </w:pPr>
      <w:r w:rsidRPr="00617EE1">
        <w:rPr>
          <w:rFonts w:ascii="Arial" w:hAnsi="Arial" w:cs="Arial"/>
        </w:rPr>
        <w:t>osobami, które złożyły oświadczenie, o którym mowa w art. 17 ust. 2a Pzp</w:t>
      </w:r>
    </w:p>
    <w:p w:rsidR="0097467E" w:rsidRPr="00617EE1" w:rsidRDefault="0097467E" w:rsidP="00F44006">
      <w:pPr>
        <w:pStyle w:val="pkt"/>
        <w:numPr>
          <w:ilvl w:val="0"/>
          <w:numId w:val="18"/>
        </w:numPr>
        <w:tabs>
          <w:tab w:val="left" w:pos="1418"/>
        </w:tabs>
        <w:autoSpaceDE w:val="0"/>
        <w:autoSpaceDN w:val="0"/>
        <w:spacing w:before="100" w:beforeAutospacing="1" w:after="100" w:afterAutospacing="1" w:line="276" w:lineRule="auto"/>
        <w:ind w:left="1418" w:hanging="425"/>
        <w:rPr>
          <w:rFonts w:ascii="Arial" w:hAnsi="Arial" w:cs="Arial"/>
          <w:b/>
          <w:sz w:val="20"/>
          <w:szCs w:val="20"/>
        </w:rPr>
      </w:pPr>
      <w:r w:rsidRPr="00617EE1">
        <w:rPr>
          <w:rFonts w:ascii="Arial" w:hAnsi="Arial" w:cs="Arial"/>
          <w:sz w:val="20"/>
          <w:szCs w:val="20"/>
        </w:rPr>
        <w:t>chyba że jest możliwe zapewnienie bezstronności po stronie zamawiającego w inny sposób niż przez wykluczenie wykonawcy z udziału w postępowaniu;</w:t>
      </w:r>
    </w:p>
    <w:p w:rsidR="0097467E" w:rsidRPr="00617EE1" w:rsidRDefault="0097467E" w:rsidP="00F44006">
      <w:pPr>
        <w:pStyle w:val="pkt"/>
        <w:numPr>
          <w:ilvl w:val="0"/>
          <w:numId w:val="16"/>
        </w:numPr>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 xml:space="preserve">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 </w:t>
      </w:r>
    </w:p>
    <w:p w:rsidR="0097467E" w:rsidRPr="00617EE1" w:rsidRDefault="0097467E" w:rsidP="00F44006">
      <w:pPr>
        <w:pStyle w:val="pkt"/>
        <w:numPr>
          <w:ilvl w:val="0"/>
          <w:numId w:val="16"/>
        </w:numPr>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97467E" w:rsidRPr="00617EE1" w:rsidRDefault="0097467E" w:rsidP="00F44006">
      <w:pPr>
        <w:pStyle w:val="pkt"/>
        <w:numPr>
          <w:ilvl w:val="0"/>
          <w:numId w:val="16"/>
        </w:numPr>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rsidR="0097467E" w:rsidRPr="00617EE1" w:rsidRDefault="0097467E" w:rsidP="00F44006">
      <w:pPr>
        <w:pStyle w:val="pkt"/>
        <w:numPr>
          <w:ilvl w:val="0"/>
          <w:numId w:val="16"/>
        </w:numPr>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97467E" w:rsidRDefault="0097467E" w:rsidP="00F44006">
      <w:pPr>
        <w:pStyle w:val="pkt"/>
        <w:numPr>
          <w:ilvl w:val="0"/>
          <w:numId w:val="16"/>
        </w:numPr>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97467E" w:rsidRPr="00617EE1" w:rsidRDefault="0097467E" w:rsidP="002C4363">
      <w:pPr>
        <w:pStyle w:val="pkt"/>
        <w:autoSpaceDE w:val="0"/>
        <w:autoSpaceDN w:val="0"/>
        <w:adjustRightInd w:val="0"/>
        <w:spacing w:before="100" w:beforeAutospacing="1" w:after="100" w:afterAutospacing="1" w:line="276" w:lineRule="auto"/>
        <w:ind w:left="1418" w:firstLine="0"/>
        <w:rPr>
          <w:rFonts w:ascii="Arial" w:hAnsi="Arial" w:cs="Arial"/>
          <w:sz w:val="20"/>
          <w:szCs w:val="20"/>
        </w:rPr>
      </w:pPr>
    </w:p>
    <w:p w:rsidR="0097467E" w:rsidRPr="00617EE1" w:rsidRDefault="0097467E" w:rsidP="00C54799">
      <w:pPr>
        <w:pStyle w:val="pkt"/>
        <w:autoSpaceDE w:val="0"/>
        <w:autoSpaceDN w:val="0"/>
        <w:spacing w:before="100" w:beforeAutospacing="1" w:after="100" w:afterAutospacing="1" w:line="276" w:lineRule="auto"/>
        <w:ind w:left="0" w:firstLine="0"/>
        <w:rPr>
          <w:rFonts w:ascii="Arial" w:hAnsi="Arial" w:cs="Arial"/>
          <w:b/>
          <w:sz w:val="20"/>
          <w:szCs w:val="20"/>
          <w:u w:val="single"/>
        </w:rPr>
      </w:pPr>
      <w:r w:rsidRPr="00617EE1">
        <w:rPr>
          <w:rFonts w:ascii="Arial" w:hAnsi="Arial" w:cs="Arial"/>
          <w:b/>
          <w:sz w:val="20"/>
          <w:szCs w:val="20"/>
        </w:rPr>
        <w:lastRenderedPageBreak/>
        <w:t>6.Wykaz oświadczeń lub dokumentów, potwierdzających spełnianie warunków udziału w postępowaniu oraz brak podstaw wykluczenia.</w:t>
      </w:r>
      <w:r w:rsidRPr="00617EE1">
        <w:rPr>
          <w:rFonts w:ascii="Arial" w:hAnsi="Arial" w:cs="Arial"/>
          <w:sz w:val="20"/>
          <w:szCs w:val="20"/>
        </w:rPr>
        <w:t xml:space="preserve"> </w:t>
      </w:r>
      <w:r w:rsidRPr="00617EE1">
        <w:rPr>
          <w:rFonts w:ascii="Arial" w:hAnsi="Arial" w:cs="Arial"/>
          <w:b/>
          <w:sz w:val="20"/>
          <w:szCs w:val="20"/>
        </w:rPr>
        <w:t xml:space="preserve">Składane przez Wykonawców </w:t>
      </w:r>
      <w:r w:rsidRPr="00617EE1">
        <w:rPr>
          <w:rFonts w:ascii="Arial" w:hAnsi="Arial" w:cs="Arial"/>
          <w:b/>
          <w:sz w:val="20"/>
          <w:szCs w:val="20"/>
          <w:u w:val="single"/>
        </w:rPr>
        <w:t>na żądanie Zamawiającego</w:t>
      </w:r>
    </w:p>
    <w:p w:rsidR="0097467E" w:rsidRPr="00617EE1" w:rsidRDefault="0097467E" w:rsidP="009B3966">
      <w:pPr>
        <w:pStyle w:val="pkt"/>
        <w:numPr>
          <w:ilvl w:val="1"/>
          <w:numId w:val="22"/>
        </w:numPr>
        <w:tabs>
          <w:tab w:val="clear" w:pos="1458"/>
          <w:tab w:val="num" w:pos="851"/>
        </w:tabs>
        <w:autoSpaceDE w:val="0"/>
        <w:autoSpaceDN w:val="0"/>
        <w:spacing w:before="100" w:beforeAutospacing="1" w:after="100" w:afterAutospacing="1" w:line="276" w:lineRule="auto"/>
        <w:ind w:left="426" w:firstLine="0"/>
        <w:rPr>
          <w:rFonts w:ascii="Arial" w:hAnsi="Arial" w:cs="Arial"/>
          <w:sz w:val="20"/>
          <w:szCs w:val="20"/>
        </w:rPr>
      </w:pPr>
      <w:r w:rsidRPr="00617EE1">
        <w:rPr>
          <w:rFonts w:ascii="Arial" w:hAnsi="Arial" w:cs="Arial"/>
          <w:sz w:val="20"/>
          <w:szCs w:val="20"/>
        </w:rPr>
        <w:t xml:space="preserve">W celu potwierdzenia spełniania warunku dotyczącego sytuacji ekonomicznej lub finansowej określonego w pkt 5.3.2. SIWZ:      </w:t>
      </w:r>
    </w:p>
    <w:p w:rsidR="0097467E" w:rsidRPr="00617EE1" w:rsidRDefault="0097467E" w:rsidP="00A76B8A">
      <w:pPr>
        <w:pStyle w:val="pkt"/>
        <w:tabs>
          <w:tab w:val="left" w:pos="1418"/>
        </w:tabs>
        <w:autoSpaceDE w:val="0"/>
        <w:autoSpaceDN w:val="0"/>
        <w:adjustRightInd w:val="0"/>
        <w:spacing w:before="100" w:beforeAutospacing="1" w:after="100" w:afterAutospacing="1" w:line="276" w:lineRule="auto"/>
        <w:contextualSpacing/>
        <w:rPr>
          <w:rFonts w:ascii="Arial" w:hAnsi="Arial" w:cs="Arial"/>
          <w:sz w:val="20"/>
          <w:szCs w:val="20"/>
        </w:rPr>
      </w:pPr>
      <w:r>
        <w:rPr>
          <w:rFonts w:ascii="Arial" w:hAnsi="Arial" w:cs="Arial"/>
          <w:sz w:val="20"/>
          <w:szCs w:val="20"/>
        </w:rPr>
        <w:t>1.</w:t>
      </w:r>
      <w:r w:rsidRPr="00617EE1">
        <w:rPr>
          <w:rFonts w:ascii="Arial" w:hAnsi="Arial" w:cs="Arial"/>
          <w:sz w:val="20"/>
          <w:szCs w:val="20"/>
        </w:rPr>
        <w:t>dokumentów potwierdzających, że wykonawca jest ubezpieczony od odpowiedzialności cywilnej w zakresie prowadzonej działalności związanej z przedmiotem zamówienia na sumę gwarancyjną określoną przez zamawiającego z rozszerzeniem zakresu ubezpieczenia na:</w:t>
      </w:r>
    </w:p>
    <w:p w:rsidR="0097467E" w:rsidRDefault="0097467E" w:rsidP="00B22BCB">
      <w:pPr>
        <w:numPr>
          <w:ilvl w:val="1"/>
          <w:numId w:val="23"/>
        </w:numPr>
        <w:tabs>
          <w:tab w:val="clear" w:pos="1458"/>
          <w:tab w:val="num" w:pos="851"/>
        </w:tabs>
        <w:autoSpaceDE w:val="0"/>
        <w:autoSpaceDN w:val="0"/>
        <w:adjustRightInd w:val="0"/>
        <w:spacing w:before="100" w:beforeAutospacing="1" w:after="100" w:afterAutospacing="1"/>
        <w:ind w:left="850" w:hanging="425"/>
        <w:rPr>
          <w:rFonts w:ascii="Arial" w:hAnsi="Arial" w:cs="Arial"/>
        </w:rPr>
      </w:pPr>
      <w:r w:rsidRPr="00B22BCB">
        <w:rPr>
          <w:rFonts w:ascii="Arial" w:hAnsi="Arial" w:cs="Arial"/>
        </w:rPr>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97467E" w:rsidRPr="00B22BCB" w:rsidRDefault="0097467E" w:rsidP="00B74F43">
      <w:pPr>
        <w:pStyle w:val="Akapitzlist"/>
        <w:numPr>
          <w:ilvl w:val="2"/>
          <w:numId w:val="79"/>
        </w:numPr>
        <w:autoSpaceDE w:val="0"/>
        <w:autoSpaceDN w:val="0"/>
        <w:adjustRightInd w:val="0"/>
        <w:spacing w:before="100" w:beforeAutospacing="1" w:after="100" w:afterAutospacing="1"/>
        <w:rPr>
          <w:rFonts w:ascii="Arial" w:hAnsi="Arial" w:cs="Arial"/>
        </w:rPr>
      </w:pPr>
      <w:r w:rsidRPr="00B22BCB">
        <w:rPr>
          <w:rFonts w:ascii="Arial" w:hAnsi="Arial" w:cs="Arial"/>
        </w:rPr>
        <w:t>W celu potwierdzenia spełniania warunku dotyczącego zdolności technicznej lub zawodowej określonego w pkt 5.3.3. SIWZ zamawiający żąda od wykonawcy:</w:t>
      </w:r>
    </w:p>
    <w:p w:rsidR="0097467E" w:rsidRPr="00617EE1" w:rsidRDefault="0097467E" w:rsidP="00B74F43">
      <w:pPr>
        <w:numPr>
          <w:ilvl w:val="0"/>
          <w:numId w:val="57"/>
        </w:numPr>
        <w:tabs>
          <w:tab w:val="left" w:pos="1276"/>
        </w:tabs>
        <w:autoSpaceDE w:val="0"/>
        <w:autoSpaceDN w:val="0"/>
        <w:spacing w:before="100" w:beforeAutospacing="1" w:after="100" w:afterAutospacing="1" w:line="276" w:lineRule="auto"/>
        <w:ind w:left="1276" w:hanging="425"/>
        <w:rPr>
          <w:rFonts w:ascii="Arial" w:hAnsi="Arial" w:cs="Arial"/>
        </w:rPr>
      </w:pPr>
      <w:r w:rsidRPr="00617EE1">
        <w:rPr>
          <w:rFonts w:ascii="Arial" w:hAnsi="Arial" w:cs="Arial"/>
        </w:rPr>
        <w:t xml:space="preserve">wykazu </w:t>
      </w:r>
      <w:r>
        <w:rPr>
          <w:rFonts w:ascii="Arial" w:hAnsi="Arial" w:cs="Arial"/>
        </w:rPr>
        <w:t>usług</w:t>
      </w:r>
      <w:r w:rsidRPr="00617EE1">
        <w:rPr>
          <w:rFonts w:ascii="Arial" w:hAnsi="Arial" w:cs="Arial"/>
        </w:rPr>
        <w:t xml:space="preserve"> </w:t>
      </w:r>
      <w:r>
        <w:rPr>
          <w:rFonts w:ascii="Arial" w:hAnsi="Arial" w:cs="Arial"/>
        </w:rPr>
        <w:t xml:space="preserve">wykonanych </w:t>
      </w:r>
      <w:r w:rsidRPr="00617EE1">
        <w:rPr>
          <w:rFonts w:ascii="Arial" w:hAnsi="Arial" w:cs="Arial"/>
        </w:rPr>
        <w:t xml:space="preserve">nie wcześniej niż w okresie ostatnich </w:t>
      </w:r>
      <w:r>
        <w:rPr>
          <w:rFonts w:ascii="Arial" w:hAnsi="Arial" w:cs="Arial"/>
        </w:rPr>
        <w:t>3</w:t>
      </w:r>
      <w:r w:rsidRPr="00617EE1">
        <w:rPr>
          <w:rFonts w:ascii="Arial" w:hAnsi="Arial" w:cs="Arial"/>
        </w:rPr>
        <w:t xml:space="preserve"> lat przed upływem terminu składania ofert albo wniosków o dopuszczenie do udziału w postępowaniu, a jeżeli okres prowadzenia działalności jest krótszy - w tym okresie, wraz z podaniem ich rodzaju, wartości, daty, miejsca wykonania i podmiotów, na rzecz których </w:t>
      </w:r>
      <w:r>
        <w:rPr>
          <w:rFonts w:ascii="Arial" w:hAnsi="Arial" w:cs="Arial"/>
        </w:rPr>
        <w:t>usługi</w:t>
      </w:r>
      <w:r w:rsidRPr="00617EE1">
        <w:rPr>
          <w:rFonts w:ascii="Arial" w:hAnsi="Arial" w:cs="Arial"/>
        </w:rPr>
        <w:t xml:space="preserve"> te zostały wykonane (</w:t>
      </w:r>
      <w:r w:rsidRPr="00617EE1">
        <w:rPr>
          <w:rFonts w:ascii="Arial" w:hAnsi="Arial" w:cs="Arial"/>
          <w:b/>
        </w:rPr>
        <w:t xml:space="preserve">Załącznik nr </w:t>
      </w:r>
      <w:r>
        <w:rPr>
          <w:rFonts w:ascii="Arial" w:hAnsi="Arial" w:cs="Arial"/>
          <w:b/>
        </w:rPr>
        <w:t>5</w:t>
      </w:r>
      <w:r w:rsidRPr="00617EE1">
        <w:rPr>
          <w:rFonts w:ascii="Arial" w:hAnsi="Arial" w:cs="Arial"/>
          <w:b/>
        </w:rPr>
        <w:t xml:space="preserve"> do SIWZ</w:t>
      </w:r>
      <w:r w:rsidRPr="00617EE1">
        <w:rPr>
          <w:rFonts w:ascii="Arial" w:hAnsi="Arial" w:cs="Arial"/>
        </w:rPr>
        <w:t xml:space="preserve">), z  załączeniem dowodów określających czy te </w:t>
      </w:r>
      <w:r>
        <w:rPr>
          <w:rFonts w:ascii="Arial" w:hAnsi="Arial" w:cs="Arial"/>
        </w:rPr>
        <w:t>usługi</w:t>
      </w:r>
      <w:r w:rsidRPr="00617EE1">
        <w:rPr>
          <w:rFonts w:ascii="Arial" w:hAnsi="Arial" w:cs="Arial"/>
        </w:rPr>
        <w:t xml:space="preserve"> zostały wykonane należycie, w szczególności informacji o tym czy </w:t>
      </w:r>
      <w:r>
        <w:rPr>
          <w:rFonts w:ascii="Arial" w:hAnsi="Arial" w:cs="Arial"/>
        </w:rPr>
        <w:t>usługi z</w:t>
      </w:r>
      <w:r w:rsidRPr="00617EE1">
        <w:rPr>
          <w:rFonts w:ascii="Arial" w:hAnsi="Arial" w:cs="Arial"/>
        </w:rPr>
        <w:t xml:space="preserve">ostały wykonane należycie, przy czym dowodami, o których mowa, są referencje bądź inne dokumenty wystawione przez podmiot, na rzecz którego </w:t>
      </w:r>
      <w:r>
        <w:rPr>
          <w:rFonts w:ascii="Arial" w:hAnsi="Arial" w:cs="Arial"/>
        </w:rPr>
        <w:t>usługa</w:t>
      </w:r>
      <w:r w:rsidRPr="00617EE1">
        <w:rPr>
          <w:rFonts w:ascii="Arial" w:hAnsi="Arial" w:cs="Arial"/>
        </w:rPr>
        <w:t xml:space="preserve"> był</w:t>
      </w:r>
      <w:r>
        <w:rPr>
          <w:rFonts w:ascii="Arial" w:hAnsi="Arial" w:cs="Arial"/>
        </w:rPr>
        <w:t>a</w:t>
      </w:r>
      <w:r w:rsidRPr="00617EE1">
        <w:rPr>
          <w:rFonts w:ascii="Arial" w:hAnsi="Arial" w:cs="Arial"/>
        </w:rPr>
        <w:t xml:space="preserve"> wykonywan</w:t>
      </w:r>
      <w:r>
        <w:rPr>
          <w:rFonts w:ascii="Arial" w:hAnsi="Arial" w:cs="Arial"/>
        </w:rPr>
        <w:t>a</w:t>
      </w:r>
      <w:r w:rsidRPr="00617EE1">
        <w:rPr>
          <w:rFonts w:ascii="Arial" w:hAnsi="Arial" w:cs="Arial"/>
        </w:rPr>
        <w:t>, a jeżeli z uzasadnionej przyczyny o obiektywnym charakterze wykonawca nie jest w stanie uzyskać tych dokumentów - inne dokumenty;</w:t>
      </w:r>
    </w:p>
    <w:p w:rsidR="0097467E" w:rsidRPr="00617EE1" w:rsidRDefault="0097467E" w:rsidP="00B74F43">
      <w:pPr>
        <w:pStyle w:val="pkt"/>
        <w:numPr>
          <w:ilvl w:val="1"/>
          <w:numId w:val="44"/>
        </w:numPr>
        <w:tabs>
          <w:tab w:val="clear" w:pos="1458"/>
          <w:tab w:val="num" w:pos="851"/>
        </w:tab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sz w:val="20"/>
          <w:szCs w:val="20"/>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rsidR="0097467E" w:rsidRDefault="0097467E" w:rsidP="00770A12">
      <w:pPr>
        <w:pStyle w:val="pkt"/>
        <w:autoSpaceDE w:val="0"/>
        <w:autoSpaceDN w:val="0"/>
        <w:adjustRightInd w:val="0"/>
        <w:spacing w:before="100" w:beforeAutospacing="1" w:after="100" w:afterAutospacing="1" w:line="276" w:lineRule="auto"/>
        <w:ind w:firstLine="0"/>
        <w:rPr>
          <w:rFonts w:ascii="Arial" w:hAnsi="Arial" w:cs="Arial"/>
          <w:b/>
          <w:sz w:val="20"/>
          <w:szCs w:val="20"/>
          <w:u w:val="single"/>
        </w:rPr>
      </w:pPr>
    </w:p>
    <w:p w:rsidR="0097467E" w:rsidRPr="00617EE1" w:rsidRDefault="0097467E" w:rsidP="00B74F43">
      <w:pPr>
        <w:pStyle w:val="pkt"/>
        <w:numPr>
          <w:ilvl w:val="1"/>
          <w:numId w:val="45"/>
        </w:numPr>
        <w:tabs>
          <w:tab w:val="clear" w:pos="1458"/>
          <w:tab w:val="num" w:pos="851"/>
        </w:tabs>
        <w:autoSpaceDE w:val="0"/>
        <w:autoSpaceDN w:val="0"/>
        <w:adjustRightInd w:val="0"/>
        <w:spacing w:before="100" w:beforeAutospacing="1" w:after="100" w:afterAutospacing="1" w:line="276" w:lineRule="auto"/>
        <w:ind w:left="851" w:hanging="425"/>
        <w:rPr>
          <w:rFonts w:ascii="Arial" w:hAnsi="Arial" w:cs="Arial"/>
          <w:b/>
          <w:sz w:val="20"/>
          <w:szCs w:val="20"/>
          <w:u w:val="single"/>
        </w:rPr>
      </w:pPr>
      <w:r w:rsidRPr="00617EE1">
        <w:rPr>
          <w:rFonts w:ascii="Arial" w:hAnsi="Arial" w:cs="Arial"/>
          <w:b/>
          <w:sz w:val="20"/>
          <w:szCs w:val="20"/>
          <w:u w:val="single"/>
        </w:rPr>
        <w:t xml:space="preserve">W celu potwierdzenia braku podstaw wykluczenia wykonawcy z udziału w postępowaniu zamawiający </w:t>
      </w:r>
      <w:r w:rsidRPr="00617EE1">
        <w:rPr>
          <w:rFonts w:ascii="Arial" w:hAnsi="Arial" w:cs="Arial"/>
          <w:b/>
          <w:sz w:val="28"/>
          <w:szCs w:val="28"/>
          <w:u w:val="single"/>
        </w:rPr>
        <w:t>na wezwanie zażąda</w:t>
      </w:r>
      <w:r w:rsidRPr="00617EE1">
        <w:rPr>
          <w:rFonts w:ascii="Arial" w:hAnsi="Arial" w:cs="Arial"/>
          <w:b/>
          <w:sz w:val="20"/>
          <w:szCs w:val="20"/>
          <w:u w:val="single"/>
        </w:rPr>
        <w:t xml:space="preserve"> następujących dokumentów lub oświadczeń:</w:t>
      </w:r>
    </w:p>
    <w:p w:rsidR="0097467E" w:rsidRPr="00617EE1" w:rsidRDefault="0097467E" w:rsidP="009B3966">
      <w:pPr>
        <w:numPr>
          <w:ilvl w:val="1"/>
          <w:numId w:val="41"/>
        </w:numPr>
        <w:tabs>
          <w:tab w:val="left" w:pos="1276"/>
        </w:tabs>
        <w:spacing w:before="100" w:beforeAutospacing="1" w:after="100" w:afterAutospacing="1" w:line="276" w:lineRule="auto"/>
        <w:ind w:left="1276" w:hanging="425"/>
        <w:rPr>
          <w:rFonts w:ascii="Arial" w:hAnsi="Arial" w:cs="Arial"/>
        </w:rPr>
      </w:pPr>
      <w:r w:rsidRPr="00617EE1">
        <w:rPr>
          <w:rFonts w:ascii="Arial" w:hAnsi="Arial" w:cs="Arial"/>
        </w:rPr>
        <w:t xml:space="preserve">informacji z Krajowego Rejestru Karnego w zakresie określonym w art. 24 ust. 1 pkt 13, 14 i 21 Pzp oraz, odnośnie skazania za wykroczenie na karę aresztu, w zakresie </w:t>
      </w:r>
      <w:r w:rsidRPr="00617EE1">
        <w:rPr>
          <w:rFonts w:ascii="Arial" w:hAnsi="Arial" w:cs="Arial"/>
        </w:rPr>
        <w:lastRenderedPageBreak/>
        <w:t>określonym przez zamawiającego na podstawie art. 24 ust. 5 pkt 5 i 6 Pzp, wystawionej nie wcześniej niż 6 miesięcy przed upływem terminu składania ofert;</w:t>
      </w:r>
    </w:p>
    <w:p w:rsidR="0097467E" w:rsidRPr="00617EE1" w:rsidRDefault="0097467E" w:rsidP="009B3966">
      <w:pPr>
        <w:numPr>
          <w:ilvl w:val="1"/>
          <w:numId w:val="41"/>
        </w:numPr>
        <w:tabs>
          <w:tab w:val="left" w:pos="1276"/>
        </w:tabs>
        <w:spacing w:before="100" w:beforeAutospacing="1" w:after="100" w:afterAutospacing="1" w:line="276" w:lineRule="auto"/>
        <w:ind w:left="1276" w:hanging="425"/>
        <w:rPr>
          <w:rFonts w:ascii="Arial" w:hAnsi="Arial" w:cs="Arial"/>
        </w:rPr>
      </w:pPr>
      <w:r w:rsidRPr="00617EE1">
        <w:rPr>
          <w:rFonts w:ascii="Arial" w:hAnsi="Arial" w:cs="Arial"/>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7467E" w:rsidRPr="00617EE1" w:rsidRDefault="0097467E" w:rsidP="009B3966">
      <w:pPr>
        <w:numPr>
          <w:ilvl w:val="1"/>
          <w:numId w:val="41"/>
        </w:numPr>
        <w:tabs>
          <w:tab w:val="left" w:pos="1276"/>
        </w:tabs>
        <w:spacing w:before="100" w:beforeAutospacing="1" w:after="100" w:afterAutospacing="1" w:line="276" w:lineRule="auto"/>
        <w:ind w:left="1276" w:hanging="425"/>
        <w:rPr>
          <w:rFonts w:ascii="Arial" w:hAnsi="Arial" w:cs="Arial"/>
        </w:rPr>
      </w:pPr>
      <w:r w:rsidRPr="00617EE1">
        <w:rPr>
          <w:rFonts w:ascii="Arial" w:hAnsi="Arial" w:cs="Aria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7467E" w:rsidRDefault="0097467E" w:rsidP="009B3966">
      <w:pPr>
        <w:numPr>
          <w:ilvl w:val="1"/>
          <w:numId w:val="41"/>
        </w:numPr>
        <w:tabs>
          <w:tab w:val="left" w:pos="1276"/>
        </w:tabs>
        <w:spacing w:before="100" w:beforeAutospacing="1" w:after="100" w:afterAutospacing="1" w:line="276" w:lineRule="auto"/>
        <w:ind w:left="1276" w:hanging="425"/>
        <w:rPr>
          <w:rFonts w:ascii="Arial" w:hAnsi="Arial" w:cs="Arial"/>
        </w:rPr>
      </w:pPr>
      <w:r w:rsidRPr="00617EE1">
        <w:rPr>
          <w:rFonts w:ascii="Arial" w:hAnsi="Arial" w:cs="Arial"/>
        </w:rPr>
        <w:t>odpisu z właściwego rejestru lub z centralnej ewidencji i informacji o działalności gospodarczej, jeżeli odrębne przepisy wymagają wpisu do rejestru lub ewidencji, w celu potwierdzenia braku podstaw wykluczenia na podstawie art. 24 ust. 5 pkt. 1 Pzp;</w:t>
      </w:r>
    </w:p>
    <w:p w:rsidR="0097467E" w:rsidRPr="007B7CB6" w:rsidRDefault="0097467E" w:rsidP="009B3966">
      <w:pPr>
        <w:numPr>
          <w:ilvl w:val="1"/>
          <w:numId w:val="41"/>
        </w:numPr>
        <w:tabs>
          <w:tab w:val="left" w:pos="1276"/>
        </w:tabs>
        <w:spacing w:before="100" w:beforeAutospacing="1" w:after="100" w:afterAutospacing="1" w:line="276" w:lineRule="auto"/>
        <w:ind w:left="1276" w:hanging="425"/>
        <w:rPr>
          <w:rFonts w:ascii="Arial" w:hAnsi="Arial" w:cs="Arial"/>
        </w:rPr>
      </w:pPr>
      <w:r w:rsidRPr="007B7CB6">
        <w:rPr>
          <w:rFonts w:ascii="Arial" w:hAnsi="Arial" w:cs="Arial"/>
          <w:color w:val="000000"/>
          <w:u w:val="single"/>
        </w:rPr>
        <w:t>oświadczenie producenta komputera, że w przypadku niewywiązywania się z obowiązków gwarancyjnych oferenta lub firmy serwisującej, przejmie na siebie wszelkie zobowiązania związane z serwisem</w:t>
      </w:r>
      <w:r>
        <w:rPr>
          <w:rFonts w:ascii="Arial" w:hAnsi="Arial" w:cs="Arial"/>
          <w:color w:val="000000"/>
          <w:u w:val="single"/>
        </w:rPr>
        <w:t>;</w:t>
      </w:r>
    </w:p>
    <w:p w:rsidR="0097467E" w:rsidRPr="00617EE1" w:rsidRDefault="0097467E" w:rsidP="009B3966">
      <w:pPr>
        <w:numPr>
          <w:ilvl w:val="1"/>
          <w:numId w:val="41"/>
        </w:numPr>
        <w:tabs>
          <w:tab w:val="left" w:pos="1276"/>
        </w:tabs>
        <w:spacing w:before="100" w:beforeAutospacing="1" w:after="100" w:afterAutospacing="1" w:line="276" w:lineRule="auto"/>
        <w:ind w:left="1276" w:hanging="425"/>
        <w:rPr>
          <w:rFonts w:ascii="Arial" w:hAnsi="Arial" w:cs="Arial"/>
        </w:rPr>
      </w:pPr>
      <w:r w:rsidRPr="00617EE1">
        <w:rPr>
          <w:rFonts w:ascii="Arial" w:hAnsi="Arial" w:cs="Arial"/>
        </w:rPr>
        <w:t xml:space="preserve">oświadczenia </w:t>
      </w:r>
      <w:r>
        <w:rPr>
          <w:rFonts w:ascii="Arial" w:hAnsi="Arial" w:cs="Arial"/>
        </w:rPr>
        <w:t xml:space="preserve"> </w:t>
      </w:r>
      <w:r w:rsidRPr="00617EE1">
        <w:rPr>
          <w:rFonts w:ascii="Arial" w:hAnsi="Arial" w:cs="Arial"/>
        </w:rPr>
        <w:t xml:space="preserve">wykonawcy </w:t>
      </w:r>
      <w:r>
        <w:rPr>
          <w:rFonts w:ascii="Arial" w:hAnsi="Arial" w:cs="Arial"/>
        </w:rPr>
        <w:t>(</w:t>
      </w:r>
      <w:r w:rsidRPr="007B7CB6">
        <w:rPr>
          <w:rFonts w:ascii="Arial" w:hAnsi="Arial" w:cs="Arial"/>
          <w:b/>
        </w:rPr>
        <w:t>Załącznik nr 7 do SIWZ</w:t>
      </w:r>
      <w:r>
        <w:rPr>
          <w:rFonts w:ascii="Arial" w:hAnsi="Arial" w:cs="Arial"/>
        </w:rPr>
        <w:t>)</w:t>
      </w:r>
      <w:r w:rsidRPr="00617EE1">
        <w:rPr>
          <w:rFonts w:ascii="Arial" w:hAnsi="Arial" w:cs="Arial"/>
        </w:rPr>
        <w:t xml:space="preserve">: </w:t>
      </w:r>
    </w:p>
    <w:p w:rsidR="0097467E" w:rsidRPr="00617EE1" w:rsidRDefault="0097467E" w:rsidP="009B3966">
      <w:pPr>
        <w:numPr>
          <w:ilvl w:val="2"/>
          <w:numId w:val="39"/>
        </w:numPr>
        <w:tabs>
          <w:tab w:val="left" w:pos="1276"/>
        </w:tabs>
        <w:spacing w:before="100" w:beforeAutospacing="1" w:after="100" w:afterAutospacing="1" w:line="276" w:lineRule="auto"/>
        <w:rPr>
          <w:rFonts w:ascii="Arial" w:hAnsi="Arial" w:cs="Arial"/>
        </w:rPr>
      </w:pPr>
      <w:r>
        <w:rPr>
          <w:rFonts w:ascii="Arial" w:hAnsi="Arial" w:cs="Arial"/>
        </w:rPr>
        <w:t xml:space="preserve">o </w:t>
      </w:r>
      <w:r w:rsidRPr="00617EE1">
        <w:rPr>
          <w:rFonts w:ascii="Arial" w:hAnsi="Arial" w:cs="Arial"/>
        </w:rPr>
        <w:t>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97467E" w:rsidRPr="00617EE1" w:rsidRDefault="0097467E" w:rsidP="009B3966">
      <w:pPr>
        <w:numPr>
          <w:ilvl w:val="2"/>
          <w:numId w:val="39"/>
        </w:numPr>
        <w:tabs>
          <w:tab w:val="left" w:pos="1276"/>
        </w:tabs>
        <w:spacing w:before="100" w:beforeAutospacing="1" w:after="100" w:afterAutospacing="1" w:line="276" w:lineRule="auto"/>
        <w:rPr>
          <w:rFonts w:ascii="Arial" w:hAnsi="Arial" w:cs="Arial"/>
        </w:rPr>
      </w:pPr>
      <w:r w:rsidRPr="00617EE1">
        <w:rPr>
          <w:rFonts w:ascii="Arial" w:hAnsi="Arial" w:cs="Arial"/>
        </w:rPr>
        <w:t>o braku orzeczenia wobec niego tytułem środka zapobiegawczego zakazu ubiegania się o zamówienia publiczne;</w:t>
      </w:r>
    </w:p>
    <w:p w:rsidR="0097467E" w:rsidRPr="00617EE1" w:rsidRDefault="0097467E" w:rsidP="009B3966">
      <w:pPr>
        <w:numPr>
          <w:ilvl w:val="2"/>
          <w:numId w:val="39"/>
        </w:numPr>
        <w:tabs>
          <w:tab w:val="left" w:pos="1276"/>
        </w:tabs>
        <w:spacing w:before="100" w:beforeAutospacing="1" w:after="100" w:afterAutospacing="1" w:line="276" w:lineRule="auto"/>
        <w:rPr>
          <w:rFonts w:ascii="Arial" w:hAnsi="Arial" w:cs="Arial"/>
        </w:rPr>
      </w:pPr>
      <w:r w:rsidRPr="00617EE1">
        <w:rPr>
          <w:rFonts w:ascii="Arial" w:hAnsi="Arial" w:cs="Arial"/>
        </w:rPr>
        <w:t>o braku wydania prawomocnego wyroku sądu skazującego za wykroczenie na karę ograniczenia wolności lub grzywny w zakresie określonym przez zamawiającego na podstawie art. 24 ust. 5 pkt 5 i 6 Pzp;</w:t>
      </w:r>
    </w:p>
    <w:p w:rsidR="0097467E" w:rsidRPr="00617EE1" w:rsidRDefault="0097467E" w:rsidP="009B3966">
      <w:pPr>
        <w:numPr>
          <w:ilvl w:val="2"/>
          <w:numId w:val="39"/>
        </w:numPr>
        <w:tabs>
          <w:tab w:val="left" w:pos="1276"/>
        </w:tabs>
        <w:spacing w:before="100" w:beforeAutospacing="1" w:after="100" w:afterAutospacing="1" w:line="276" w:lineRule="auto"/>
        <w:rPr>
          <w:rFonts w:ascii="Arial" w:hAnsi="Arial" w:cs="Arial"/>
        </w:rPr>
      </w:pPr>
      <w:r w:rsidRPr="00617EE1">
        <w:rPr>
          <w:rFonts w:ascii="Arial" w:hAnsi="Arial" w:cs="Arial"/>
        </w:rPr>
        <w:t>o braku wydania wobec niego ostatecznej decyzji administracyjnej o naruszeniu obowiązków wynikających z przepisów prawa pracy, prawa ochrony środowiska lub przepisów o zabezpieczeniu społecznym w zakresie określonym przez zamawiającego na podstawie art. 24 ust. 5 pkt. 7 Pzp;</w:t>
      </w:r>
    </w:p>
    <w:p w:rsidR="0097467E" w:rsidRPr="00617EE1" w:rsidRDefault="0097467E" w:rsidP="009B3966">
      <w:pPr>
        <w:numPr>
          <w:ilvl w:val="2"/>
          <w:numId w:val="39"/>
        </w:numPr>
        <w:tabs>
          <w:tab w:val="left" w:pos="1276"/>
        </w:tabs>
        <w:spacing w:before="100" w:beforeAutospacing="1" w:after="100" w:afterAutospacing="1" w:line="276" w:lineRule="auto"/>
        <w:rPr>
          <w:rFonts w:ascii="Arial" w:hAnsi="Arial" w:cs="Arial"/>
        </w:rPr>
      </w:pPr>
      <w:r w:rsidRPr="00617EE1">
        <w:rPr>
          <w:rFonts w:ascii="Arial" w:hAnsi="Arial" w:cs="Arial"/>
        </w:rPr>
        <w:lastRenderedPageBreak/>
        <w:t>o niezaleganiu z opłacaniem podatków i opłat lokalnych, o których mowa w ustawie z dnia 12 stycznia 1991 r. o podatkach i opłatach lokalnych (Dz. U. z 2016 r. poz. 716);</w:t>
      </w:r>
    </w:p>
    <w:p w:rsidR="0097467E" w:rsidRPr="00617EE1" w:rsidRDefault="0097467E" w:rsidP="007B7CB6">
      <w:pPr>
        <w:tabs>
          <w:tab w:val="left" w:pos="1276"/>
        </w:tabs>
        <w:spacing w:before="100" w:beforeAutospacing="1" w:after="100" w:afterAutospacing="1" w:line="276" w:lineRule="auto"/>
        <w:ind w:left="2700"/>
        <w:rPr>
          <w:rFonts w:ascii="Arial" w:hAnsi="Arial" w:cs="Arial"/>
        </w:rPr>
      </w:pPr>
    </w:p>
    <w:p w:rsidR="0097467E" w:rsidRPr="00617EE1" w:rsidRDefault="0097467E" w:rsidP="00B74F43">
      <w:pPr>
        <w:pStyle w:val="pkt"/>
        <w:numPr>
          <w:ilvl w:val="1"/>
          <w:numId w:val="67"/>
        </w:numPr>
        <w:autoSpaceDE w:val="0"/>
        <w:autoSpaceDN w:val="0"/>
        <w:adjustRightInd w:val="0"/>
        <w:spacing w:before="100" w:beforeAutospacing="1" w:after="100" w:afterAutospacing="1" w:line="276" w:lineRule="auto"/>
        <w:rPr>
          <w:rFonts w:ascii="Arial" w:hAnsi="Arial" w:cs="Arial"/>
          <w:sz w:val="20"/>
          <w:szCs w:val="20"/>
        </w:rPr>
      </w:pPr>
      <w:r w:rsidRPr="00617EE1">
        <w:rPr>
          <w:rFonts w:ascii="Arial" w:hAnsi="Arial" w:cs="Arial"/>
          <w:sz w:val="20"/>
          <w:szCs w:val="20"/>
        </w:rPr>
        <w:t xml:space="preserve">Zgodnie z art. 24 ust. 11 Pzp </w:t>
      </w:r>
      <w:r w:rsidRPr="00617EE1">
        <w:rPr>
          <w:rFonts w:ascii="Arial" w:hAnsi="Arial" w:cs="Arial"/>
          <w:b/>
          <w:sz w:val="20"/>
          <w:szCs w:val="20"/>
          <w:u w:val="single"/>
        </w:rPr>
        <w:t xml:space="preserve">BEZ ODRĘBNEGO WEZWANIA </w:t>
      </w:r>
      <w:r>
        <w:rPr>
          <w:rFonts w:ascii="Arial" w:hAnsi="Arial" w:cs="Arial"/>
          <w:b/>
          <w:sz w:val="20"/>
          <w:szCs w:val="20"/>
          <w:u w:val="single"/>
        </w:rPr>
        <w:t xml:space="preserve"> </w:t>
      </w:r>
      <w:r w:rsidRPr="00617EE1">
        <w:rPr>
          <w:rFonts w:ascii="Arial" w:hAnsi="Arial" w:cs="Arial"/>
          <w:b/>
          <w:sz w:val="20"/>
          <w:szCs w:val="20"/>
          <w:u w:val="single"/>
        </w:rPr>
        <w:t>wykonawca, w terminie 3 dni</w:t>
      </w:r>
      <w:r w:rsidRPr="00617EE1">
        <w:rPr>
          <w:rFonts w:ascii="Arial" w:hAnsi="Arial" w:cs="Arial"/>
          <w:sz w:val="20"/>
          <w:szCs w:val="20"/>
          <w:u w:val="single"/>
        </w:rPr>
        <w:t xml:space="preserve"> od zamieszczenia na stronie internetowej informacji dotyczących kwoty, jaką zamawiający zamierza przeznaczyć na sfinansowanie zamówienia</w:t>
      </w:r>
      <w:r w:rsidRPr="00617EE1">
        <w:rPr>
          <w:rFonts w:ascii="Arial" w:hAnsi="Arial" w:cs="Arial"/>
          <w:sz w:val="20"/>
          <w:szCs w:val="20"/>
        </w:rPr>
        <w:t xml:space="preserve">, firm oraz adresów wykonawców, którzy złożyli oferty w terminie, ceny, terminu wykonania zamówienia, okresu gwarancji i warunków płatności zawartych w ofertach, </w:t>
      </w:r>
      <w:r w:rsidRPr="00617EE1">
        <w:rPr>
          <w:rFonts w:ascii="Arial" w:hAnsi="Arial" w:cs="Arial"/>
          <w:b/>
          <w:sz w:val="20"/>
          <w:szCs w:val="20"/>
          <w:u w:val="single"/>
        </w:rPr>
        <w:t>przekazuje zamawiającemu. oświadczenie o przynależności lub braku przynależności do tej samej grupy kapitałowej, o której mowa w art. 24 ust. 1 pkt. 23 Pzp.</w:t>
      </w:r>
      <w:r w:rsidRPr="00617EE1">
        <w:rPr>
          <w:rFonts w:ascii="Arial" w:hAnsi="Arial" w:cs="Arial"/>
          <w:sz w:val="20"/>
          <w:szCs w:val="20"/>
        </w:rPr>
        <w:t xml:space="preserve"> Wraz ze złożeniem oświadczenia, wykonawca może przedstawić dowody, że powiązania z innym wykonawcą nie prowadzą do zakłócenia konkurencji w postępowaniu o udzielenie zamówienia. </w:t>
      </w:r>
      <w:r w:rsidRPr="00617EE1">
        <w:rPr>
          <w:rFonts w:ascii="Arial" w:hAnsi="Arial" w:cs="Arial"/>
          <w:b/>
          <w:sz w:val="20"/>
          <w:szCs w:val="20"/>
        </w:rPr>
        <w:t xml:space="preserve">Wzór oświadczenia o przynależności lub braku przynależności do tej samej grupy kapitałowej, o której mowa w art. 24 ust. 1 pkt. 23 Pzp stanowi Załącznik nr </w:t>
      </w:r>
      <w:r>
        <w:rPr>
          <w:rFonts w:ascii="Arial" w:hAnsi="Arial" w:cs="Arial"/>
          <w:b/>
          <w:sz w:val="20"/>
          <w:szCs w:val="20"/>
        </w:rPr>
        <w:t>2</w:t>
      </w:r>
      <w:r w:rsidRPr="00617EE1">
        <w:rPr>
          <w:rFonts w:ascii="Arial" w:hAnsi="Arial" w:cs="Arial"/>
          <w:b/>
          <w:sz w:val="20"/>
          <w:szCs w:val="20"/>
        </w:rPr>
        <w:t xml:space="preserve"> do SIWZ.</w:t>
      </w:r>
    </w:p>
    <w:p w:rsidR="0097467E" w:rsidRPr="00617EE1" w:rsidRDefault="0097467E" w:rsidP="00B74F43">
      <w:pPr>
        <w:pStyle w:val="pkt"/>
        <w:numPr>
          <w:ilvl w:val="1"/>
          <w:numId w:val="46"/>
        </w:numPr>
        <w:tabs>
          <w:tab w:val="clear" w:pos="1458"/>
          <w:tab w:val="num" w:pos="851"/>
        </w:tabs>
        <w:autoSpaceDE w:val="0"/>
        <w:autoSpaceDN w:val="0"/>
        <w:adjustRightInd w:val="0"/>
        <w:spacing w:before="100" w:beforeAutospacing="1" w:after="100" w:afterAutospacing="1" w:line="276" w:lineRule="auto"/>
        <w:ind w:left="851" w:hanging="425"/>
        <w:rPr>
          <w:rFonts w:ascii="Arial" w:hAnsi="Arial" w:cs="Arial"/>
          <w:sz w:val="20"/>
          <w:szCs w:val="20"/>
        </w:rPr>
      </w:pPr>
      <w:r w:rsidRPr="00617EE1">
        <w:rPr>
          <w:rFonts w:ascii="Arial" w:hAnsi="Arial" w:cs="Arial"/>
          <w:sz w:val="20"/>
          <w:szCs w:val="20"/>
        </w:rPr>
        <w:t xml:space="preserve">Jeżeli wykonawca ma siedzibę lub miejsce zamieszkania poza terytorium Rzeczypospolitej Polskiej, zamiast dokumentów, o których mowa w pkt 6.5. SIWZ: </w:t>
      </w:r>
    </w:p>
    <w:p w:rsidR="0097467E" w:rsidRPr="00617EE1" w:rsidRDefault="0097467E" w:rsidP="009B3966">
      <w:pPr>
        <w:numPr>
          <w:ilvl w:val="1"/>
          <w:numId w:val="42"/>
        </w:numPr>
        <w:tabs>
          <w:tab w:val="left" w:pos="1276"/>
        </w:tabs>
        <w:spacing w:before="100" w:beforeAutospacing="1" w:after="100" w:afterAutospacing="1" w:line="276" w:lineRule="auto"/>
        <w:ind w:left="1276" w:hanging="425"/>
        <w:rPr>
          <w:rFonts w:ascii="Arial" w:hAnsi="Arial" w:cs="Arial"/>
        </w:rPr>
      </w:pPr>
      <w:r w:rsidRPr="00617EE1">
        <w:rPr>
          <w:rFonts w:ascii="Arial" w:hAnsi="Arial" w:cs="Arial"/>
        </w:rPr>
        <w:t>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Pzp;</w:t>
      </w:r>
    </w:p>
    <w:p w:rsidR="0097467E" w:rsidRPr="00617EE1" w:rsidRDefault="0097467E" w:rsidP="009B3966">
      <w:pPr>
        <w:numPr>
          <w:ilvl w:val="1"/>
          <w:numId w:val="42"/>
        </w:numPr>
        <w:tabs>
          <w:tab w:val="left" w:pos="1276"/>
        </w:tabs>
        <w:spacing w:before="100" w:beforeAutospacing="1" w:after="100" w:afterAutospacing="1" w:line="276" w:lineRule="auto"/>
        <w:ind w:left="1276" w:hanging="425"/>
        <w:rPr>
          <w:rFonts w:ascii="Arial" w:hAnsi="Arial" w:cs="Arial"/>
        </w:rPr>
      </w:pPr>
      <w:r w:rsidRPr="00617EE1">
        <w:rPr>
          <w:rFonts w:ascii="Arial" w:hAnsi="Arial" w:cs="Arial"/>
        </w:rPr>
        <w:t>ppkt 2-4 - składa dokument lub dokumenty wystawione w kraju, w którym wykonawca ma siedzibę lub miejsce zamieszkania, potwierdzające odpowiednio, że:</w:t>
      </w:r>
    </w:p>
    <w:p w:rsidR="0097467E" w:rsidRPr="00617EE1" w:rsidRDefault="0097467E" w:rsidP="009B3966">
      <w:pPr>
        <w:numPr>
          <w:ilvl w:val="2"/>
          <w:numId w:val="43"/>
        </w:numPr>
        <w:tabs>
          <w:tab w:val="left" w:pos="1701"/>
        </w:tabs>
        <w:spacing w:before="100" w:beforeAutospacing="1" w:after="100" w:afterAutospacing="1" w:line="276" w:lineRule="auto"/>
        <w:ind w:left="1701" w:hanging="425"/>
        <w:rPr>
          <w:rFonts w:ascii="Arial" w:hAnsi="Arial" w:cs="Arial"/>
        </w:rPr>
      </w:pPr>
      <w:r w:rsidRPr="00617EE1">
        <w:rPr>
          <w:rFonts w:ascii="Arial" w:hAnsi="Arial" w:cs="Aria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7467E" w:rsidRPr="00617EE1" w:rsidRDefault="0097467E" w:rsidP="009B3966">
      <w:pPr>
        <w:numPr>
          <w:ilvl w:val="2"/>
          <w:numId w:val="43"/>
        </w:numPr>
        <w:tabs>
          <w:tab w:val="left" w:pos="1701"/>
        </w:tabs>
        <w:spacing w:before="100" w:beforeAutospacing="1" w:after="100" w:afterAutospacing="1" w:line="276" w:lineRule="auto"/>
        <w:ind w:left="1701" w:hanging="425"/>
        <w:rPr>
          <w:rFonts w:ascii="Arial" w:hAnsi="Arial" w:cs="Arial"/>
        </w:rPr>
      </w:pPr>
      <w:r w:rsidRPr="00617EE1">
        <w:rPr>
          <w:rFonts w:ascii="Arial" w:hAnsi="Arial" w:cs="Arial"/>
        </w:rPr>
        <w:t>nie otwarto jego likwidacji ani nie ogłoszono upadłości.</w:t>
      </w:r>
    </w:p>
    <w:p w:rsidR="0097467E" w:rsidRPr="00617EE1" w:rsidRDefault="0097467E" w:rsidP="00B74F43">
      <w:pPr>
        <w:pStyle w:val="pkt"/>
        <w:numPr>
          <w:ilvl w:val="1"/>
          <w:numId w:val="47"/>
        </w:numPr>
        <w:tabs>
          <w:tab w:val="clear" w:pos="1458"/>
          <w:tab w:val="num" w:pos="851"/>
        </w:tabs>
        <w:autoSpaceDE w:val="0"/>
        <w:autoSpaceDN w:val="0"/>
        <w:adjustRightInd w:val="0"/>
        <w:spacing w:before="100" w:beforeAutospacing="1" w:after="100" w:afterAutospacing="1" w:line="276" w:lineRule="auto"/>
        <w:ind w:left="851" w:hanging="425"/>
        <w:rPr>
          <w:rFonts w:ascii="Arial" w:hAnsi="Arial" w:cs="Arial"/>
          <w:sz w:val="20"/>
          <w:szCs w:val="20"/>
        </w:rPr>
      </w:pPr>
      <w:r w:rsidRPr="00617EE1">
        <w:rPr>
          <w:rFonts w:ascii="Arial" w:hAnsi="Arial" w:cs="Arial"/>
          <w:sz w:val="20"/>
          <w:szCs w:val="20"/>
        </w:rPr>
        <w:t>Dokumenty, o których mowa w pkt 6.7. ppkt 1 i ppkt 2 lit. b SIWZ, powinny być wystawione nie wcześniej niż 6 miesięcy przed upływem terminu składania ofert albo wniosków o dopuszczenie do udziału w postępowaniu. Dokument, o którym mowa w pkt 6.7. ppkt 2 lit. a SIWZ, powinien być wystawiony nie wcześniej niż 3 miesiące przed upływem tego terminu.</w:t>
      </w:r>
    </w:p>
    <w:p w:rsidR="0097467E" w:rsidRPr="00617EE1" w:rsidRDefault="0097467E" w:rsidP="00B74F43">
      <w:pPr>
        <w:pStyle w:val="pkt"/>
        <w:numPr>
          <w:ilvl w:val="1"/>
          <w:numId w:val="48"/>
        </w:numPr>
        <w:tabs>
          <w:tab w:val="clear" w:pos="1458"/>
          <w:tab w:val="num" w:pos="851"/>
        </w:tabs>
        <w:autoSpaceDE w:val="0"/>
        <w:autoSpaceDN w:val="0"/>
        <w:adjustRightInd w:val="0"/>
        <w:spacing w:before="100" w:beforeAutospacing="1" w:after="100" w:afterAutospacing="1" w:line="276" w:lineRule="auto"/>
        <w:ind w:left="851" w:hanging="425"/>
        <w:rPr>
          <w:rFonts w:ascii="Arial" w:hAnsi="Arial" w:cs="Arial"/>
          <w:sz w:val="20"/>
          <w:szCs w:val="20"/>
        </w:rPr>
      </w:pPr>
      <w:r w:rsidRPr="00617EE1">
        <w:rPr>
          <w:rFonts w:ascii="Arial" w:hAnsi="Arial" w:cs="Arial"/>
          <w:sz w:val="20"/>
          <w:szCs w:val="20"/>
        </w:rPr>
        <w:t xml:space="preserve">Jeżeli w kraju, w którym wykonawca ma siedzibę lub miejsce zamieszkania lub miejsce zamieszkania ma osoba, której dokument dotyczy, nie wydaje się dokumentów, o których </w:t>
      </w:r>
      <w:r w:rsidRPr="00617EE1">
        <w:rPr>
          <w:rFonts w:ascii="Arial" w:hAnsi="Arial" w:cs="Arial"/>
          <w:sz w:val="20"/>
          <w:szCs w:val="20"/>
        </w:rPr>
        <w:lastRenderedPageBreak/>
        <w:t>mowa w pkt 6.7.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6.8. SIWZ stosuje się.</w:t>
      </w:r>
    </w:p>
    <w:p w:rsidR="0097467E" w:rsidRPr="00617EE1" w:rsidRDefault="0097467E" w:rsidP="00B74F43">
      <w:pPr>
        <w:pStyle w:val="pkt"/>
        <w:numPr>
          <w:ilvl w:val="1"/>
          <w:numId w:val="49"/>
        </w:numPr>
        <w:tabs>
          <w:tab w:val="clear" w:pos="1458"/>
          <w:tab w:val="num" w:pos="993"/>
        </w:tabs>
        <w:autoSpaceDE w:val="0"/>
        <w:autoSpaceDN w:val="0"/>
        <w:adjustRightInd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7467E" w:rsidRPr="00617EE1" w:rsidRDefault="0097467E" w:rsidP="00B74F43">
      <w:pPr>
        <w:pStyle w:val="pkt"/>
        <w:numPr>
          <w:ilvl w:val="1"/>
          <w:numId w:val="50"/>
        </w:numPr>
        <w:tabs>
          <w:tab w:val="clear" w:pos="1458"/>
          <w:tab w:val="num" w:pos="993"/>
        </w:tabs>
        <w:autoSpaceDE w:val="0"/>
        <w:autoSpaceDN w:val="0"/>
        <w:adjustRightInd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Wykonawca mający siedzibę na terytorium Rzeczypospolitej Polskiej, w odniesieniu do osoby mającej miejsce zamieszkania poza terytorium Rzeczypospolitej Polskiej, której dotyczy dokument wskazany w pkt 6.5. ppkt 1 SIWZ, składa dokument, o którym mowa w pkt 6.7. ppkt 1 SIWZ, w zakresie określonym w art. 24 ust. 1 pkt 14 i 21 oraz ust. 5 pkt. 6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6.8. SIWZ zdanie pierwsze stosuje się.</w:t>
      </w:r>
    </w:p>
    <w:p w:rsidR="0097467E" w:rsidRPr="00617EE1" w:rsidRDefault="0097467E" w:rsidP="00B74F43">
      <w:pPr>
        <w:pStyle w:val="pkt"/>
        <w:numPr>
          <w:ilvl w:val="1"/>
          <w:numId w:val="51"/>
        </w:numPr>
        <w:tabs>
          <w:tab w:val="clear" w:pos="1458"/>
          <w:tab w:val="num" w:pos="993"/>
        </w:tabs>
        <w:autoSpaceDE w:val="0"/>
        <w:autoSpaceDN w:val="0"/>
        <w:adjustRightInd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97467E" w:rsidRPr="00617EE1" w:rsidRDefault="0097467E" w:rsidP="00B74F43">
      <w:pPr>
        <w:pStyle w:val="pkt"/>
        <w:numPr>
          <w:ilvl w:val="1"/>
          <w:numId w:val="52"/>
        </w:numPr>
        <w:tabs>
          <w:tab w:val="clear" w:pos="1458"/>
          <w:tab w:val="num" w:pos="993"/>
        </w:tabs>
        <w:autoSpaceDE w:val="0"/>
        <w:autoSpaceDN w:val="0"/>
        <w:adjustRightInd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 xml:space="preserve">Zgodnie z art. 24 ust. 8 Pzp wykonawca, który podlega wykluczeniu na podstawie art. 24 ust. 1 pkt 13 i 14 oraz 16-20 lub ust. 5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97467E" w:rsidRPr="00617EE1" w:rsidRDefault="0097467E" w:rsidP="00B74F43">
      <w:pPr>
        <w:pStyle w:val="pkt"/>
        <w:numPr>
          <w:ilvl w:val="1"/>
          <w:numId w:val="53"/>
        </w:numPr>
        <w:tabs>
          <w:tab w:val="clear" w:pos="1458"/>
          <w:tab w:val="num" w:pos="993"/>
        </w:tabs>
        <w:autoSpaceDE w:val="0"/>
        <w:autoSpaceDN w:val="0"/>
        <w:adjustRightInd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Wykonawca nie podlega wykluczeniu, jeżeli zamawiający, uwzględniając wagę i szczególne okoliczności czynu wykonawcy, uzna za wystarczające dowody przedstawione na podstawie art. 24 ust. 8 Pzp.</w:t>
      </w:r>
    </w:p>
    <w:p w:rsidR="0097467E" w:rsidRPr="00617EE1" w:rsidRDefault="0097467E" w:rsidP="00B74F43">
      <w:pPr>
        <w:pStyle w:val="pkt"/>
        <w:numPr>
          <w:ilvl w:val="1"/>
          <w:numId w:val="55"/>
        </w:numPr>
        <w:tabs>
          <w:tab w:val="clear" w:pos="1458"/>
          <w:tab w:val="num" w:pos="993"/>
        </w:tabs>
        <w:autoSpaceDE w:val="0"/>
        <w:autoSpaceDN w:val="0"/>
        <w:adjustRightInd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Zamawiający żąda od wykonawcy, który polega na zdolnościach lub sytuacji innych podmiotów na zasadach określonych w art. 22a Pzp, przedstawienia w odniesieniu do tych podmiotów dokumentów wymienionych w pkt 6.5. ppkt 1-5 SIWZ.</w:t>
      </w:r>
    </w:p>
    <w:p w:rsidR="0097467E" w:rsidRPr="00617EE1" w:rsidRDefault="0097467E" w:rsidP="006965D5">
      <w:pPr>
        <w:autoSpaceDE w:val="0"/>
        <w:autoSpaceDN w:val="0"/>
        <w:adjustRightInd w:val="0"/>
        <w:spacing w:before="100" w:beforeAutospacing="1" w:after="100" w:afterAutospacing="1" w:line="276" w:lineRule="auto"/>
        <w:rPr>
          <w:rFonts w:ascii="Arial" w:hAnsi="Arial" w:cs="Arial"/>
        </w:rPr>
      </w:pPr>
    </w:p>
    <w:p w:rsidR="0097467E" w:rsidRPr="00617EE1" w:rsidRDefault="0097467E" w:rsidP="00B74F43">
      <w:pPr>
        <w:pStyle w:val="pkt"/>
        <w:numPr>
          <w:ilvl w:val="0"/>
          <w:numId w:val="55"/>
        </w:numPr>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Zasady składania oświadczeń i dokumentów oraz wyboru oferty.</w:t>
      </w:r>
    </w:p>
    <w:p w:rsidR="0097467E" w:rsidRPr="00617EE1" w:rsidRDefault="0097467E" w:rsidP="00B74F43">
      <w:pPr>
        <w:pStyle w:val="Akapitzlist"/>
        <w:numPr>
          <w:ilvl w:val="1"/>
          <w:numId w:val="68"/>
        </w:numPr>
        <w:autoSpaceDE w:val="0"/>
        <w:autoSpaceDN w:val="0"/>
        <w:spacing w:line="360" w:lineRule="auto"/>
        <w:ind w:left="357" w:hanging="357"/>
        <w:rPr>
          <w:rFonts w:ascii="Arial" w:hAnsi="Arial" w:cs="Arial"/>
        </w:rPr>
      </w:pPr>
      <w:r w:rsidRPr="00617EE1">
        <w:rPr>
          <w:rFonts w:ascii="Arial" w:hAnsi="Arial" w:cs="Arial"/>
        </w:rPr>
        <w:t xml:space="preserve">Do oferty wykonawca dołącza aktualne na dzień składania ofert oświadczenia w zakresie wskazanym przez zamawiającego w ogłoszeniu o zamówieniu i w specyfikacji istotnych warunków zamówienia. Informacje zawarte w oświadczeniach stanowią wstępne potwierdzenie, że wykonawca nie podlega wykluczeniu. Wzór oświadczenia </w:t>
      </w:r>
      <w:r w:rsidRPr="00617EE1">
        <w:rPr>
          <w:rFonts w:ascii="Arial" w:hAnsi="Arial" w:cs="Arial"/>
          <w:b/>
        </w:rPr>
        <w:t>stanowi</w:t>
      </w:r>
      <w:r w:rsidRPr="00617EE1">
        <w:rPr>
          <w:rFonts w:ascii="Arial" w:hAnsi="Arial" w:cs="Arial"/>
        </w:rPr>
        <w:t xml:space="preserve">  </w:t>
      </w:r>
      <w:r w:rsidRPr="00617EE1">
        <w:rPr>
          <w:rFonts w:ascii="Arial" w:hAnsi="Arial" w:cs="Arial"/>
          <w:b/>
        </w:rPr>
        <w:t xml:space="preserve">Załącznik nr </w:t>
      </w:r>
      <w:r>
        <w:rPr>
          <w:rFonts w:ascii="Arial" w:hAnsi="Arial" w:cs="Arial"/>
          <w:b/>
        </w:rPr>
        <w:t>3</w:t>
      </w:r>
      <w:r w:rsidRPr="00617EE1">
        <w:rPr>
          <w:rFonts w:ascii="Arial" w:hAnsi="Arial" w:cs="Arial"/>
          <w:b/>
        </w:rPr>
        <w:t xml:space="preserve"> do SIWZ</w:t>
      </w:r>
      <w:r w:rsidRPr="00617EE1">
        <w:rPr>
          <w:rFonts w:ascii="Arial" w:hAnsi="Arial" w:cs="Arial"/>
        </w:rPr>
        <w:t xml:space="preserve"> oraz spełnia warunki udziału w postępowaniu. Wzór oświadczenia </w:t>
      </w:r>
      <w:r w:rsidRPr="00617EE1">
        <w:rPr>
          <w:rFonts w:ascii="Arial" w:hAnsi="Arial" w:cs="Arial"/>
          <w:b/>
        </w:rPr>
        <w:t xml:space="preserve">stanowi Załącznik nr </w:t>
      </w:r>
      <w:r>
        <w:rPr>
          <w:rFonts w:ascii="Arial" w:hAnsi="Arial" w:cs="Arial"/>
          <w:b/>
        </w:rPr>
        <w:t>4</w:t>
      </w:r>
      <w:r w:rsidRPr="00617EE1">
        <w:rPr>
          <w:rFonts w:ascii="Arial" w:hAnsi="Arial" w:cs="Arial"/>
          <w:b/>
        </w:rPr>
        <w:t xml:space="preserve"> do SIWZ</w:t>
      </w:r>
    </w:p>
    <w:p w:rsidR="0097467E" w:rsidRPr="00617EE1" w:rsidRDefault="0097467E" w:rsidP="006965D5">
      <w:pPr>
        <w:pStyle w:val="Akapitzlist"/>
        <w:autoSpaceDE w:val="0"/>
        <w:autoSpaceDN w:val="0"/>
        <w:spacing w:line="360" w:lineRule="auto"/>
        <w:ind w:left="357"/>
        <w:rPr>
          <w:rFonts w:ascii="Arial" w:hAnsi="Arial" w:cs="Arial"/>
        </w:rPr>
      </w:pPr>
    </w:p>
    <w:p w:rsidR="0097467E" w:rsidRPr="00617EE1" w:rsidRDefault="0097467E" w:rsidP="00B74F43">
      <w:pPr>
        <w:pStyle w:val="Akapitzlist"/>
        <w:numPr>
          <w:ilvl w:val="1"/>
          <w:numId w:val="68"/>
        </w:numPr>
        <w:autoSpaceDE w:val="0"/>
        <w:autoSpaceDN w:val="0"/>
        <w:spacing w:line="360" w:lineRule="auto"/>
        <w:ind w:left="357" w:hanging="357"/>
        <w:rPr>
          <w:rFonts w:ascii="Arial" w:hAnsi="Arial" w:cs="Arial"/>
        </w:rPr>
      </w:pPr>
      <w:r w:rsidRPr="00617EE1">
        <w:rPr>
          <w:rFonts w:ascii="Arial" w:hAnsi="Arial" w:cs="Aria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SIWZ. </w:t>
      </w:r>
    </w:p>
    <w:p w:rsidR="0097467E" w:rsidRPr="00617EE1" w:rsidRDefault="0097467E" w:rsidP="006965D5">
      <w:pPr>
        <w:pStyle w:val="Akapitzlist"/>
        <w:rPr>
          <w:rFonts w:ascii="Arial" w:hAnsi="Arial" w:cs="Arial"/>
        </w:rPr>
      </w:pPr>
    </w:p>
    <w:p w:rsidR="0097467E" w:rsidRPr="00617EE1" w:rsidRDefault="0097467E" w:rsidP="00B74F43">
      <w:pPr>
        <w:pStyle w:val="Akapitzlist"/>
        <w:numPr>
          <w:ilvl w:val="1"/>
          <w:numId w:val="68"/>
        </w:numPr>
        <w:autoSpaceDE w:val="0"/>
        <w:autoSpaceDN w:val="0"/>
        <w:spacing w:line="360" w:lineRule="auto"/>
        <w:ind w:left="357" w:hanging="357"/>
        <w:rPr>
          <w:rFonts w:ascii="Arial" w:hAnsi="Arial" w:cs="Arial"/>
        </w:rPr>
      </w:pPr>
      <w:r w:rsidRPr="00617EE1">
        <w:rPr>
          <w:rFonts w:ascii="Arial" w:hAnsi="Arial" w:cs="Arial"/>
        </w:rPr>
        <w:t>W przypadku wspólnego ubiegania się o zamówienie przez wykonawców, oświadczenie składa każdy z 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w:t>
      </w:r>
    </w:p>
    <w:p w:rsidR="0097467E" w:rsidRPr="00617EE1" w:rsidRDefault="0097467E" w:rsidP="006965D5">
      <w:pPr>
        <w:pStyle w:val="Akapitzlist"/>
        <w:rPr>
          <w:rFonts w:ascii="Arial" w:hAnsi="Arial" w:cs="Arial"/>
        </w:rPr>
      </w:pPr>
    </w:p>
    <w:p w:rsidR="0097467E" w:rsidRPr="00617EE1" w:rsidRDefault="0097467E" w:rsidP="00B74F43">
      <w:pPr>
        <w:pStyle w:val="Akapitzlist"/>
        <w:numPr>
          <w:ilvl w:val="1"/>
          <w:numId w:val="68"/>
        </w:numPr>
        <w:autoSpaceDE w:val="0"/>
        <w:autoSpaceDN w:val="0"/>
        <w:spacing w:line="360" w:lineRule="auto"/>
        <w:ind w:left="357" w:hanging="357"/>
        <w:rPr>
          <w:rFonts w:ascii="Arial" w:hAnsi="Arial" w:cs="Arial"/>
        </w:rPr>
      </w:pPr>
      <w:r w:rsidRPr="00617EE1">
        <w:rPr>
          <w:rFonts w:ascii="Arial" w:hAnsi="Arial" w:cs="Arial"/>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97467E" w:rsidRPr="00617EE1" w:rsidRDefault="0097467E" w:rsidP="006965D5">
      <w:pPr>
        <w:pStyle w:val="Akapitzlist"/>
        <w:rPr>
          <w:rFonts w:ascii="Arial" w:hAnsi="Arial" w:cs="Arial"/>
        </w:rPr>
      </w:pPr>
    </w:p>
    <w:p w:rsidR="0097467E" w:rsidRPr="00617EE1" w:rsidRDefault="0097467E" w:rsidP="00B74F43">
      <w:pPr>
        <w:pStyle w:val="Akapitzlist"/>
        <w:numPr>
          <w:ilvl w:val="1"/>
          <w:numId w:val="68"/>
        </w:numPr>
        <w:autoSpaceDE w:val="0"/>
        <w:autoSpaceDN w:val="0"/>
        <w:spacing w:line="360" w:lineRule="auto"/>
        <w:ind w:left="357" w:hanging="357"/>
        <w:rPr>
          <w:rFonts w:ascii="Arial" w:hAnsi="Arial" w:cs="Arial"/>
        </w:rPr>
      </w:pPr>
      <w:r w:rsidRPr="00617EE1">
        <w:rPr>
          <w:rFonts w:ascii="Arial" w:hAnsi="Arial" w:cs="Arial"/>
        </w:rPr>
        <w:t>Zamawiający żąda wskazania przez wykonawcę części zamówienia, których wykonanie zamierza powierzyć podwykonawcom i podania przez wykonawcę firm podwykonawców.</w:t>
      </w:r>
    </w:p>
    <w:p w:rsidR="0097467E" w:rsidRPr="00617EE1" w:rsidRDefault="0097467E" w:rsidP="006965D5">
      <w:pPr>
        <w:pStyle w:val="Akapitzlist"/>
        <w:rPr>
          <w:rFonts w:ascii="Arial" w:hAnsi="Arial" w:cs="Arial"/>
        </w:rPr>
      </w:pPr>
    </w:p>
    <w:p w:rsidR="0097467E" w:rsidRPr="00617EE1" w:rsidRDefault="0097467E" w:rsidP="00B74F43">
      <w:pPr>
        <w:pStyle w:val="Akapitzlist"/>
        <w:numPr>
          <w:ilvl w:val="1"/>
          <w:numId w:val="68"/>
        </w:numPr>
        <w:autoSpaceDE w:val="0"/>
        <w:autoSpaceDN w:val="0"/>
        <w:spacing w:line="360" w:lineRule="auto"/>
        <w:ind w:left="357" w:hanging="357"/>
        <w:rPr>
          <w:rFonts w:ascii="Arial" w:hAnsi="Arial" w:cs="Arial"/>
        </w:rPr>
      </w:pPr>
      <w:r w:rsidRPr="00617EE1">
        <w:rPr>
          <w:rFonts w:ascii="Arial" w:hAnsi="Arial" w:cs="Arial"/>
        </w:rPr>
        <w:t xml:space="preserve">Zgodnie z art. 26 ust. 2 Pzp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w:t>
      </w:r>
      <w:r>
        <w:rPr>
          <w:rFonts w:ascii="Arial" w:hAnsi="Arial" w:cs="Arial"/>
        </w:rPr>
        <w:t>usługi</w:t>
      </w:r>
      <w:r w:rsidRPr="00617EE1">
        <w:rPr>
          <w:rFonts w:ascii="Arial" w:hAnsi="Arial" w:cs="Arial"/>
        </w:rPr>
        <w:t xml:space="preserve"> </w:t>
      </w:r>
      <w:r>
        <w:rPr>
          <w:rFonts w:ascii="Arial" w:hAnsi="Arial" w:cs="Arial"/>
        </w:rPr>
        <w:t xml:space="preserve">wsparcia technicznego </w:t>
      </w:r>
      <w:r w:rsidRPr="00617EE1">
        <w:rPr>
          <w:rFonts w:ascii="Arial" w:hAnsi="Arial" w:cs="Arial"/>
        </w:rPr>
        <w:t>wymagań określonych przez zamawiającego oraz brak podstaw wykluczenia.</w:t>
      </w:r>
    </w:p>
    <w:p w:rsidR="0097467E" w:rsidRPr="00617EE1" w:rsidRDefault="0097467E" w:rsidP="006965D5">
      <w:pPr>
        <w:pStyle w:val="Akapitzlist"/>
        <w:rPr>
          <w:rFonts w:ascii="Arial" w:hAnsi="Arial" w:cs="Arial"/>
        </w:rPr>
      </w:pPr>
    </w:p>
    <w:p w:rsidR="0097467E" w:rsidRPr="00617EE1" w:rsidRDefault="0097467E" w:rsidP="00B74F43">
      <w:pPr>
        <w:pStyle w:val="Akapitzlist"/>
        <w:numPr>
          <w:ilvl w:val="1"/>
          <w:numId w:val="68"/>
        </w:numPr>
        <w:autoSpaceDE w:val="0"/>
        <w:autoSpaceDN w:val="0"/>
        <w:spacing w:line="360" w:lineRule="auto"/>
        <w:ind w:left="357" w:hanging="357"/>
        <w:rPr>
          <w:rFonts w:ascii="Arial" w:hAnsi="Arial" w:cs="Arial"/>
        </w:rPr>
      </w:pPr>
      <w:r w:rsidRPr="00617EE1">
        <w:rPr>
          <w:rFonts w:ascii="Arial" w:hAnsi="Arial" w:cs="Arial"/>
        </w:rPr>
        <w:lastRenderedPageBreak/>
        <w:t xml:space="preserve">Jeżeli wykaz, oświadczenia lub inne złożone przez wykonawcę dokumenty będą budzić wątpliwości zamawiającego, może on zwrócić się bezpośrednio do właściwego podmiotu, na rzecz którego </w:t>
      </w:r>
      <w:r>
        <w:rPr>
          <w:rFonts w:ascii="Arial" w:hAnsi="Arial" w:cs="Arial"/>
        </w:rPr>
        <w:t>usługi wsparcia technicznego</w:t>
      </w:r>
      <w:r w:rsidRPr="00617EE1">
        <w:rPr>
          <w:rFonts w:ascii="Arial" w:hAnsi="Arial" w:cs="Arial"/>
        </w:rPr>
        <w:t xml:space="preserve"> były wykonywane, o dodatkowe informacje lub dokumenty w tym zakresie.</w:t>
      </w:r>
    </w:p>
    <w:p w:rsidR="0097467E" w:rsidRPr="00617EE1" w:rsidRDefault="0097467E" w:rsidP="006965D5">
      <w:pPr>
        <w:pStyle w:val="Akapitzlist"/>
        <w:rPr>
          <w:rFonts w:ascii="Arial" w:hAnsi="Arial" w:cs="Arial"/>
        </w:rPr>
      </w:pPr>
    </w:p>
    <w:p w:rsidR="0097467E" w:rsidRPr="00617EE1" w:rsidRDefault="0097467E" w:rsidP="00B74F43">
      <w:pPr>
        <w:pStyle w:val="Akapitzlist"/>
        <w:numPr>
          <w:ilvl w:val="1"/>
          <w:numId w:val="68"/>
        </w:numPr>
        <w:autoSpaceDE w:val="0"/>
        <w:autoSpaceDN w:val="0"/>
        <w:spacing w:line="360" w:lineRule="auto"/>
        <w:ind w:left="357" w:hanging="357"/>
        <w:rPr>
          <w:rFonts w:ascii="Arial" w:hAnsi="Arial" w:cs="Arial"/>
        </w:rPr>
      </w:pPr>
      <w:r w:rsidRPr="00617EE1">
        <w:rPr>
          <w:rFonts w:ascii="Arial" w:hAnsi="Arial" w:cs="Arial"/>
        </w:rPr>
        <w:t>W przypadku wskazania przez wykonawcę oświadczeń lub dokumentów potwierdzających okoliczności, o których mowa w art. 25 ust. 1 pkt 1 i 3 Pzp</w:t>
      </w:r>
      <w:r w:rsidRPr="00617EE1">
        <w:rPr>
          <w:rFonts w:ascii="Arial" w:hAnsi="Arial" w:cs="Arial"/>
          <w:b/>
          <w:bCs/>
        </w:rPr>
        <w:t xml:space="preserve">, </w:t>
      </w:r>
      <w:r w:rsidRPr="00617EE1">
        <w:rPr>
          <w:rFonts w:ascii="Arial" w:hAnsi="Arial" w:cs="Arial"/>
        </w:rPr>
        <w:t xml:space="preserve">w formie elektronicznej pod określonymi adresami internetowymi ogólnodostępnych i bezpłatnych baz danych, zamawiający pobiera samodzielnie z tych baz danych wskazane przez wykonawcę oświadczenia lub dokumenty. </w:t>
      </w:r>
    </w:p>
    <w:p w:rsidR="0097467E" w:rsidRPr="00617EE1" w:rsidRDefault="0097467E" w:rsidP="006965D5">
      <w:pPr>
        <w:pStyle w:val="Akapitzlist"/>
        <w:rPr>
          <w:rFonts w:ascii="Arial" w:hAnsi="Arial" w:cs="Arial"/>
        </w:rPr>
      </w:pPr>
    </w:p>
    <w:p w:rsidR="0097467E" w:rsidRPr="00617EE1" w:rsidRDefault="0097467E" w:rsidP="00B74F43">
      <w:pPr>
        <w:pStyle w:val="Akapitzlist"/>
        <w:numPr>
          <w:ilvl w:val="1"/>
          <w:numId w:val="68"/>
        </w:numPr>
        <w:autoSpaceDE w:val="0"/>
        <w:autoSpaceDN w:val="0"/>
        <w:spacing w:line="360" w:lineRule="auto"/>
        <w:ind w:left="357" w:hanging="357"/>
        <w:rPr>
          <w:rFonts w:ascii="Arial" w:hAnsi="Arial" w:cs="Arial"/>
        </w:rPr>
      </w:pPr>
      <w:r w:rsidRPr="00617EE1">
        <w:rPr>
          <w:rFonts w:ascii="Arial" w:hAnsi="Arial" w:cs="Arial"/>
        </w:rPr>
        <w:t>W przypadku wskazania przez wykonawcę oświadczeń lub dokumentów potwierdzających okoliczności, o których mowa w art. 25 ust. 1 pkt 1 i 3 Pzp, które znajdują się w posiadaniu zamawiającego, w szczególności oświadczeń lub dokumentów przechowywanych przez zamawiającego zgodnie z art. 97 ust. 1 Pzp, zamawiający, korzysta z posiadanych oświadczeń lub dokumentów, o ile są one aktualne.</w:t>
      </w:r>
    </w:p>
    <w:p w:rsidR="0097467E" w:rsidRPr="00617EE1" w:rsidRDefault="0097467E" w:rsidP="006965D5">
      <w:pPr>
        <w:pStyle w:val="Akapitzlist"/>
        <w:rPr>
          <w:rFonts w:ascii="Arial" w:hAnsi="Arial" w:cs="Arial"/>
        </w:rPr>
      </w:pPr>
    </w:p>
    <w:p w:rsidR="0097467E" w:rsidRPr="00617EE1" w:rsidRDefault="0097467E" w:rsidP="00B74F43">
      <w:pPr>
        <w:pStyle w:val="Akapitzlist"/>
        <w:numPr>
          <w:ilvl w:val="1"/>
          <w:numId w:val="68"/>
        </w:numPr>
        <w:autoSpaceDE w:val="0"/>
        <w:autoSpaceDN w:val="0"/>
        <w:spacing w:line="360" w:lineRule="auto"/>
        <w:ind w:left="357" w:hanging="357"/>
        <w:rPr>
          <w:rFonts w:ascii="Arial" w:hAnsi="Arial" w:cs="Arial"/>
        </w:rPr>
      </w:pPr>
      <w:r w:rsidRPr="00617EE1">
        <w:rPr>
          <w:rFonts w:ascii="Arial" w:hAnsi="Arial" w:cs="Arial"/>
        </w:rPr>
        <w:t>W przypadku, o którym mowa w pkt 7.8. SIWZ zamawiający może żądać od wykonawcy przedstawienia tłumaczenia na język polski wskazanych przez wykonawcę i pobranych samodzielnie przez zamawiającego dokumentów.</w:t>
      </w:r>
    </w:p>
    <w:p w:rsidR="0097467E" w:rsidRPr="00617EE1" w:rsidRDefault="0097467E" w:rsidP="006965D5">
      <w:pPr>
        <w:pStyle w:val="Akapitzlist"/>
        <w:rPr>
          <w:rFonts w:ascii="Arial" w:hAnsi="Arial" w:cs="Arial"/>
        </w:rPr>
      </w:pPr>
    </w:p>
    <w:p w:rsidR="0097467E" w:rsidRPr="00617EE1" w:rsidRDefault="0097467E" w:rsidP="00B74F43">
      <w:pPr>
        <w:pStyle w:val="Akapitzlist"/>
        <w:numPr>
          <w:ilvl w:val="1"/>
          <w:numId w:val="68"/>
        </w:numPr>
        <w:autoSpaceDE w:val="0"/>
        <w:autoSpaceDN w:val="0"/>
        <w:spacing w:line="360" w:lineRule="auto"/>
        <w:ind w:left="357" w:hanging="357"/>
        <w:rPr>
          <w:rFonts w:ascii="Arial" w:hAnsi="Arial" w:cs="Arial"/>
        </w:rPr>
      </w:pPr>
      <w:r w:rsidRPr="00617EE1">
        <w:rPr>
          <w:rFonts w:ascii="Arial" w:hAnsi="Arial" w:cs="Arial"/>
        </w:rPr>
        <w:t xml:space="preserve">Dokumenty, lub inne niż oświadczenia, o których mowa w 7 SIWZ, składane są w oryginale lub kopii poświadczonej za zgodność z oryginałem. </w:t>
      </w:r>
    </w:p>
    <w:p w:rsidR="0097467E" w:rsidRPr="00617EE1" w:rsidRDefault="0097467E" w:rsidP="006965D5">
      <w:pPr>
        <w:pStyle w:val="Akapitzlist"/>
        <w:rPr>
          <w:rFonts w:ascii="Arial" w:hAnsi="Arial" w:cs="Arial"/>
        </w:rPr>
      </w:pPr>
    </w:p>
    <w:p w:rsidR="0097467E" w:rsidRPr="00617EE1" w:rsidRDefault="0097467E" w:rsidP="00B74F43">
      <w:pPr>
        <w:pStyle w:val="Akapitzlist"/>
        <w:numPr>
          <w:ilvl w:val="1"/>
          <w:numId w:val="68"/>
        </w:numPr>
        <w:autoSpaceDE w:val="0"/>
        <w:autoSpaceDN w:val="0"/>
        <w:spacing w:line="360" w:lineRule="auto"/>
        <w:ind w:left="357" w:hanging="357"/>
        <w:rPr>
          <w:rFonts w:ascii="Arial" w:hAnsi="Arial" w:cs="Arial"/>
        </w:rPr>
      </w:pPr>
      <w:r w:rsidRPr="00617EE1">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97467E" w:rsidRPr="00617EE1" w:rsidRDefault="0097467E" w:rsidP="006965D5">
      <w:pPr>
        <w:pStyle w:val="Akapitzlist"/>
        <w:rPr>
          <w:rFonts w:ascii="Arial" w:hAnsi="Arial" w:cs="Arial"/>
        </w:rPr>
      </w:pPr>
    </w:p>
    <w:p w:rsidR="0097467E" w:rsidRPr="00617EE1" w:rsidRDefault="0097467E" w:rsidP="00B74F43">
      <w:pPr>
        <w:pStyle w:val="Akapitzlist"/>
        <w:numPr>
          <w:ilvl w:val="1"/>
          <w:numId w:val="68"/>
        </w:numPr>
        <w:autoSpaceDE w:val="0"/>
        <w:autoSpaceDN w:val="0"/>
        <w:spacing w:line="360" w:lineRule="auto"/>
        <w:ind w:left="357" w:hanging="357"/>
        <w:rPr>
          <w:rFonts w:ascii="Arial" w:hAnsi="Arial" w:cs="Arial"/>
        </w:rPr>
      </w:pPr>
      <w:r w:rsidRPr="00617EE1">
        <w:rPr>
          <w:rFonts w:ascii="Arial" w:hAnsi="Arial" w:cs="Arial"/>
        </w:rPr>
        <w:t>Poświadczenie za zgodność z oryginałem następuje w formie pisemnej lub w formie elektronicznej.</w:t>
      </w:r>
    </w:p>
    <w:p w:rsidR="0097467E" w:rsidRPr="00617EE1" w:rsidRDefault="0097467E" w:rsidP="006965D5">
      <w:pPr>
        <w:pStyle w:val="Akapitzlist"/>
        <w:rPr>
          <w:rFonts w:ascii="Arial" w:hAnsi="Arial" w:cs="Arial"/>
        </w:rPr>
      </w:pPr>
    </w:p>
    <w:p w:rsidR="0097467E" w:rsidRPr="00617EE1" w:rsidRDefault="0097467E" w:rsidP="00B74F43">
      <w:pPr>
        <w:pStyle w:val="Akapitzlist"/>
        <w:numPr>
          <w:ilvl w:val="1"/>
          <w:numId w:val="68"/>
        </w:numPr>
        <w:autoSpaceDE w:val="0"/>
        <w:autoSpaceDN w:val="0"/>
        <w:spacing w:line="360" w:lineRule="auto"/>
        <w:ind w:left="357" w:hanging="357"/>
        <w:rPr>
          <w:rFonts w:ascii="Arial" w:hAnsi="Arial" w:cs="Arial"/>
        </w:rPr>
      </w:pPr>
      <w:r w:rsidRPr="00617EE1">
        <w:rPr>
          <w:rFonts w:ascii="Arial" w:hAnsi="Arial" w:cs="Arial"/>
        </w:rPr>
        <w:t>Zamawiający może żądać przedstawienia oryginału lub notarialnie poświadczonej kopii dokumentów, innych niż oświadczenia, wyłącznie wtedy, gdy złożona kopia dokumentu jest nieczytelna lub budzi wątpliwości co do jej prawdziwości.</w:t>
      </w:r>
    </w:p>
    <w:p w:rsidR="0097467E" w:rsidRPr="00617EE1" w:rsidRDefault="0097467E" w:rsidP="00CC1C64">
      <w:pPr>
        <w:pStyle w:val="Akapitzlist"/>
        <w:rPr>
          <w:rFonts w:ascii="Arial" w:hAnsi="Arial" w:cs="Arial"/>
        </w:rPr>
      </w:pPr>
    </w:p>
    <w:p w:rsidR="0097467E" w:rsidRPr="00617EE1" w:rsidRDefault="0097467E" w:rsidP="00B74F43">
      <w:pPr>
        <w:pStyle w:val="Akapitzlist"/>
        <w:numPr>
          <w:ilvl w:val="1"/>
          <w:numId w:val="68"/>
        </w:numPr>
        <w:autoSpaceDE w:val="0"/>
        <w:autoSpaceDN w:val="0"/>
        <w:spacing w:line="360" w:lineRule="auto"/>
        <w:ind w:left="357" w:hanging="357"/>
        <w:rPr>
          <w:rFonts w:ascii="Arial" w:hAnsi="Arial" w:cs="Arial"/>
        </w:rPr>
      </w:pPr>
      <w:r w:rsidRPr="00617EE1">
        <w:rPr>
          <w:rFonts w:ascii="Arial" w:hAnsi="Arial" w:cs="Arial"/>
        </w:rPr>
        <w:t xml:space="preserve">Dokumenty sporządzone w języku obcym są składane wraz z tłumaczeniem na język polski. </w:t>
      </w:r>
    </w:p>
    <w:p w:rsidR="0097467E" w:rsidRPr="00617EE1" w:rsidRDefault="0097467E" w:rsidP="00CC1C64">
      <w:pPr>
        <w:pStyle w:val="Akapitzlist"/>
        <w:rPr>
          <w:rFonts w:ascii="Arial" w:hAnsi="Arial" w:cs="Arial"/>
        </w:rPr>
      </w:pPr>
    </w:p>
    <w:p w:rsidR="0097467E" w:rsidRPr="00617EE1" w:rsidRDefault="0097467E" w:rsidP="00B74F43">
      <w:pPr>
        <w:pStyle w:val="Akapitzlist"/>
        <w:numPr>
          <w:ilvl w:val="1"/>
          <w:numId w:val="68"/>
        </w:numPr>
        <w:autoSpaceDE w:val="0"/>
        <w:autoSpaceDN w:val="0"/>
        <w:spacing w:line="360" w:lineRule="auto"/>
        <w:ind w:left="357" w:hanging="357"/>
        <w:rPr>
          <w:rFonts w:ascii="Arial" w:hAnsi="Arial" w:cs="Arial"/>
        </w:rPr>
      </w:pPr>
      <w:r w:rsidRPr="00617EE1">
        <w:rPr>
          <w:rFonts w:ascii="Arial" w:hAnsi="Arial" w:cs="Arial"/>
        </w:rPr>
        <w:t xml:space="preserve">Jeżeli wykonawca nie złoży oświadczenia, o którym mowa w pkt 7.1. SIWZ, oświadczeń lub dokumentów potwierdzających spełnianie warunków udziału w postępowaniu, spełnianie przez oferowane </w:t>
      </w:r>
      <w:r>
        <w:rPr>
          <w:rFonts w:ascii="Arial" w:hAnsi="Arial" w:cs="Arial"/>
        </w:rPr>
        <w:t>usługi wsparcia technicznego</w:t>
      </w:r>
      <w:r w:rsidRPr="00617EE1">
        <w:rPr>
          <w:rFonts w:ascii="Arial" w:hAnsi="Arial" w:cs="Arial"/>
        </w:rPr>
        <w:t xml:space="preserve"> 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97467E" w:rsidRPr="00617EE1" w:rsidRDefault="0097467E" w:rsidP="00CC1C64">
      <w:pPr>
        <w:pStyle w:val="Akapitzlist"/>
        <w:rPr>
          <w:rFonts w:ascii="Arial" w:hAnsi="Arial" w:cs="Arial"/>
        </w:rPr>
      </w:pPr>
    </w:p>
    <w:p w:rsidR="0097467E" w:rsidRPr="00617EE1" w:rsidRDefault="0097467E" w:rsidP="00B74F43">
      <w:pPr>
        <w:pStyle w:val="Akapitzlist"/>
        <w:numPr>
          <w:ilvl w:val="1"/>
          <w:numId w:val="68"/>
        </w:numPr>
        <w:autoSpaceDE w:val="0"/>
        <w:autoSpaceDN w:val="0"/>
        <w:spacing w:line="360" w:lineRule="auto"/>
        <w:ind w:left="357" w:hanging="357"/>
        <w:rPr>
          <w:rFonts w:ascii="Arial" w:hAnsi="Arial" w:cs="Arial"/>
        </w:rPr>
      </w:pPr>
      <w:r w:rsidRPr="00617EE1">
        <w:rPr>
          <w:rFonts w:ascii="Arial" w:hAnsi="Arial" w:cs="Arial"/>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rsidR="0097467E" w:rsidRPr="00617EE1" w:rsidRDefault="0097467E" w:rsidP="00CC1C64">
      <w:pPr>
        <w:pStyle w:val="Akapitzlist"/>
        <w:rPr>
          <w:rFonts w:ascii="Arial" w:hAnsi="Arial" w:cs="Arial"/>
        </w:rPr>
      </w:pPr>
    </w:p>
    <w:p w:rsidR="0097467E" w:rsidRPr="00617EE1" w:rsidRDefault="0097467E" w:rsidP="00B74F43">
      <w:pPr>
        <w:pStyle w:val="Akapitzlist"/>
        <w:numPr>
          <w:ilvl w:val="1"/>
          <w:numId w:val="68"/>
        </w:numPr>
        <w:autoSpaceDE w:val="0"/>
        <w:autoSpaceDN w:val="0"/>
        <w:spacing w:line="360" w:lineRule="auto"/>
        <w:ind w:left="357" w:hanging="357"/>
        <w:rPr>
          <w:rFonts w:ascii="Arial" w:hAnsi="Arial" w:cs="Arial"/>
        </w:rPr>
      </w:pPr>
      <w:r w:rsidRPr="00617EE1">
        <w:rPr>
          <w:rFonts w:ascii="Arial" w:hAnsi="Arial" w:cs="Arial"/>
        </w:rPr>
        <w:t xml:space="preserve">Zamawiający wzywa także, w wyznaczonym przez siebie terminie, do złożenia wyjaśnień dotyczących oświadczeń lub dokumentów potwierdzających spełnianie warunków udziału w postępowaniu, spełnianie przez oferowane </w:t>
      </w:r>
      <w:r>
        <w:rPr>
          <w:rFonts w:ascii="Arial" w:hAnsi="Arial" w:cs="Arial"/>
        </w:rPr>
        <w:t>usługi wsparcia technicznego</w:t>
      </w:r>
      <w:r w:rsidRPr="00617EE1">
        <w:rPr>
          <w:rFonts w:ascii="Arial" w:hAnsi="Arial" w:cs="Arial"/>
        </w:rPr>
        <w:t xml:space="preserve"> wymagań określonych przez zamawiającego oraz brak podstaw wykluczenia - wskazanych w ogłoszeniu o zamówieniu i specyfikacji istotnych warunków zamówienia.</w:t>
      </w:r>
    </w:p>
    <w:p w:rsidR="0097467E" w:rsidRPr="00617EE1" w:rsidRDefault="0097467E" w:rsidP="00CC1C64">
      <w:pPr>
        <w:pStyle w:val="Akapitzlist"/>
        <w:rPr>
          <w:rFonts w:ascii="Arial" w:hAnsi="Arial" w:cs="Arial"/>
        </w:rPr>
      </w:pPr>
    </w:p>
    <w:p w:rsidR="0097467E" w:rsidRPr="00617EE1" w:rsidRDefault="0097467E" w:rsidP="00B74F43">
      <w:pPr>
        <w:pStyle w:val="Akapitzlist"/>
        <w:numPr>
          <w:ilvl w:val="1"/>
          <w:numId w:val="68"/>
        </w:numPr>
        <w:autoSpaceDE w:val="0"/>
        <w:autoSpaceDN w:val="0"/>
        <w:spacing w:line="360" w:lineRule="auto"/>
        <w:ind w:left="357" w:hanging="357"/>
        <w:rPr>
          <w:rFonts w:ascii="Arial" w:hAnsi="Arial" w:cs="Arial"/>
        </w:rPr>
      </w:pPr>
      <w:r w:rsidRPr="00617EE1">
        <w:rPr>
          <w:rFonts w:ascii="Arial" w:hAnsi="Arial" w:cs="Arial"/>
        </w:rPr>
        <w:t xml:space="preserve">Jeżeli wykaz, oświadczenia lub inne złożone przez wykonawcę dokumenty budzą wątpliwości zamawiającego, może on zwrócić się bezpośrednio do właściwego podmiotu, na rzecz którego </w:t>
      </w:r>
      <w:r>
        <w:rPr>
          <w:rFonts w:ascii="Arial" w:hAnsi="Arial" w:cs="Arial"/>
        </w:rPr>
        <w:t>usługi wsparcia technicznego</w:t>
      </w:r>
      <w:r w:rsidRPr="00617EE1">
        <w:rPr>
          <w:rFonts w:ascii="Arial" w:hAnsi="Arial" w:cs="Arial"/>
        </w:rPr>
        <w:t xml:space="preserve"> były wykonane, o dodatkowe informacje lub dokumenty w tym zakresie.</w:t>
      </w:r>
    </w:p>
    <w:p w:rsidR="0097467E" w:rsidRPr="00617EE1" w:rsidRDefault="0097467E" w:rsidP="00CC1C64">
      <w:pPr>
        <w:pStyle w:val="Akapitzlist"/>
        <w:rPr>
          <w:rFonts w:ascii="Arial" w:hAnsi="Arial" w:cs="Arial"/>
        </w:rPr>
      </w:pPr>
    </w:p>
    <w:p w:rsidR="0097467E" w:rsidRPr="00617EE1" w:rsidRDefault="0097467E" w:rsidP="00B74F43">
      <w:pPr>
        <w:pStyle w:val="Akapitzlist"/>
        <w:numPr>
          <w:ilvl w:val="1"/>
          <w:numId w:val="68"/>
        </w:numPr>
        <w:autoSpaceDE w:val="0"/>
        <w:autoSpaceDN w:val="0"/>
        <w:spacing w:line="360" w:lineRule="auto"/>
        <w:ind w:left="357" w:hanging="357"/>
        <w:rPr>
          <w:rFonts w:ascii="Arial" w:hAnsi="Arial" w:cs="Arial"/>
        </w:rPr>
      </w:pPr>
      <w:r w:rsidRPr="00617EE1">
        <w:rPr>
          <w:rFonts w:ascii="Arial" w:hAnsi="Arial"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97467E" w:rsidRPr="00617EE1" w:rsidRDefault="0097467E" w:rsidP="00CC1C64">
      <w:pPr>
        <w:pStyle w:val="Akapitzlist"/>
        <w:rPr>
          <w:rFonts w:ascii="Arial" w:hAnsi="Arial" w:cs="Arial"/>
        </w:rPr>
      </w:pPr>
    </w:p>
    <w:p w:rsidR="0097467E" w:rsidRPr="00617EE1" w:rsidRDefault="0097467E" w:rsidP="00CC1C64">
      <w:pPr>
        <w:pStyle w:val="Akapitzlist"/>
        <w:autoSpaceDE w:val="0"/>
        <w:autoSpaceDN w:val="0"/>
        <w:spacing w:line="360" w:lineRule="auto"/>
        <w:ind w:left="357"/>
        <w:rPr>
          <w:rFonts w:ascii="Arial" w:hAnsi="Arial" w:cs="Arial"/>
        </w:rPr>
      </w:pPr>
    </w:p>
    <w:p w:rsidR="0097467E" w:rsidRPr="00617EE1" w:rsidRDefault="0097467E" w:rsidP="00B74F43">
      <w:pPr>
        <w:pStyle w:val="pkt"/>
        <w:numPr>
          <w:ilvl w:val="0"/>
          <w:numId w:val="68"/>
        </w:numPr>
        <w:autoSpaceDE w:val="0"/>
        <w:autoSpaceDN w:val="0"/>
        <w:spacing w:before="0" w:after="0" w:line="360" w:lineRule="auto"/>
        <w:ind w:left="357" w:hanging="357"/>
        <w:rPr>
          <w:rFonts w:ascii="Arial" w:hAnsi="Arial" w:cs="Arial"/>
          <w:b/>
          <w:sz w:val="20"/>
          <w:szCs w:val="20"/>
        </w:rPr>
      </w:pPr>
      <w:r w:rsidRPr="00617EE1">
        <w:rPr>
          <w:rFonts w:ascii="Arial" w:hAnsi="Arial" w:cs="Arial"/>
          <w:b/>
          <w:sz w:val="20"/>
          <w:szCs w:val="20"/>
        </w:rPr>
        <w:lastRenderedPageBreak/>
        <w:t>Informacje o sposobie porozumiewania się zamawiającego z wykonawcami oraz przekazywania oświadczeń i dokumentów, a także wskazanie osób uprawnionych do porozumiewania się z wykonawcami.</w:t>
      </w:r>
    </w:p>
    <w:p w:rsidR="0097467E" w:rsidRPr="00617EE1" w:rsidRDefault="0097467E" w:rsidP="00CC1C64">
      <w:pPr>
        <w:pStyle w:val="pkt"/>
        <w:autoSpaceDE w:val="0"/>
        <w:autoSpaceDN w:val="0"/>
        <w:spacing w:before="0" w:after="0" w:line="360" w:lineRule="auto"/>
        <w:ind w:left="357" w:firstLine="0"/>
        <w:rPr>
          <w:rFonts w:ascii="Arial" w:hAnsi="Arial" w:cs="Arial"/>
          <w:b/>
          <w:sz w:val="20"/>
          <w:szCs w:val="20"/>
        </w:rPr>
      </w:pPr>
    </w:p>
    <w:p w:rsidR="0097467E" w:rsidRPr="00617EE1" w:rsidRDefault="0097467E" w:rsidP="00B74F43">
      <w:pPr>
        <w:pStyle w:val="Akapitzlist"/>
        <w:numPr>
          <w:ilvl w:val="1"/>
          <w:numId w:val="68"/>
        </w:numPr>
        <w:autoSpaceDE w:val="0"/>
        <w:autoSpaceDN w:val="0"/>
        <w:adjustRightInd w:val="0"/>
        <w:spacing w:line="360" w:lineRule="auto"/>
        <w:ind w:left="357" w:hanging="357"/>
        <w:rPr>
          <w:rFonts w:ascii="Arial" w:hAnsi="Arial" w:cs="Arial"/>
        </w:rPr>
      </w:pPr>
      <w:r w:rsidRPr="00617EE1">
        <w:rPr>
          <w:rFonts w:ascii="Arial" w:hAnsi="Arial" w:cs="Arial"/>
        </w:rPr>
        <w:t>W postępowaniu komunikacja między zamawiającym a wykonawcami odbywa się zgodnie z wyborem zamawiającego za pośrednictwem operatora pocztowego w rozumieniu ustawy z dnia 23 listopada 2012 r. - Prawo pocztowe (Dz. U. z 2012 r. poz. 1529 oraz z 2015 r. poz. 1830), osobiś</w:t>
      </w:r>
      <w:r>
        <w:rPr>
          <w:rFonts w:ascii="Arial" w:hAnsi="Arial" w:cs="Arial"/>
        </w:rPr>
        <w:t xml:space="preserve">cie, za pośrednictwem posłańca </w:t>
      </w:r>
      <w:r w:rsidRPr="00617EE1">
        <w:rPr>
          <w:rFonts w:ascii="Arial" w:hAnsi="Arial" w:cs="Arial"/>
        </w:rPr>
        <w:t>lub przy użyciu środków komunikacji elektronicznej w rozumieniu ustawy z dnia 18 lipca 2002 r. o świadczeniu drogą elektroniczną (Dz. U. z 2013 r. poz. 1422, z 2015 r. poz. 1844 oraz z 2016 r. poz. 147 i 615).</w:t>
      </w:r>
    </w:p>
    <w:p w:rsidR="0097467E" w:rsidRPr="00617EE1" w:rsidRDefault="0097467E" w:rsidP="00CC1C64">
      <w:pPr>
        <w:pStyle w:val="Akapitzlist"/>
        <w:autoSpaceDE w:val="0"/>
        <w:autoSpaceDN w:val="0"/>
        <w:adjustRightInd w:val="0"/>
        <w:spacing w:line="360" w:lineRule="auto"/>
        <w:ind w:left="357"/>
        <w:rPr>
          <w:rFonts w:ascii="Arial" w:hAnsi="Arial" w:cs="Arial"/>
        </w:rPr>
      </w:pPr>
    </w:p>
    <w:p w:rsidR="0097467E" w:rsidRPr="00617EE1" w:rsidRDefault="0097467E" w:rsidP="00B74F43">
      <w:pPr>
        <w:pStyle w:val="Akapitzlist"/>
        <w:numPr>
          <w:ilvl w:val="1"/>
          <w:numId w:val="68"/>
        </w:numPr>
        <w:autoSpaceDE w:val="0"/>
        <w:autoSpaceDN w:val="0"/>
        <w:adjustRightInd w:val="0"/>
        <w:spacing w:line="360" w:lineRule="auto"/>
        <w:ind w:left="357" w:hanging="357"/>
        <w:rPr>
          <w:rFonts w:ascii="Arial" w:hAnsi="Arial" w:cs="Arial"/>
        </w:rPr>
      </w:pPr>
      <w:r w:rsidRPr="00617EE1">
        <w:rPr>
          <w:rFonts w:ascii="Arial" w:hAnsi="Arial" w:cs="Arial"/>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97467E" w:rsidRPr="00617EE1" w:rsidRDefault="0097467E" w:rsidP="00CC1C64">
      <w:pPr>
        <w:pStyle w:val="Akapitzlist"/>
        <w:rPr>
          <w:rFonts w:ascii="Arial" w:hAnsi="Arial" w:cs="Arial"/>
        </w:rPr>
      </w:pPr>
    </w:p>
    <w:p w:rsidR="0097467E" w:rsidRPr="00617EE1" w:rsidRDefault="0097467E" w:rsidP="00CC1C64">
      <w:pPr>
        <w:pStyle w:val="Akapitzlist"/>
        <w:autoSpaceDE w:val="0"/>
        <w:autoSpaceDN w:val="0"/>
        <w:adjustRightInd w:val="0"/>
        <w:spacing w:line="360" w:lineRule="auto"/>
        <w:ind w:left="357"/>
        <w:rPr>
          <w:rFonts w:ascii="Arial" w:hAnsi="Arial" w:cs="Arial"/>
        </w:rPr>
      </w:pPr>
    </w:p>
    <w:p w:rsidR="0097467E" w:rsidRPr="00617EE1" w:rsidRDefault="0097467E" w:rsidP="00B74F43">
      <w:pPr>
        <w:pStyle w:val="Akapitzlist"/>
        <w:numPr>
          <w:ilvl w:val="1"/>
          <w:numId w:val="68"/>
        </w:numPr>
        <w:autoSpaceDE w:val="0"/>
        <w:autoSpaceDN w:val="0"/>
        <w:adjustRightInd w:val="0"/>
        <w:spacing w:line="360" w:lineRule="auto"/>
        <w:ind w:left="357" w:hanging="357"/>
        <w:rPr>
          <w:rFonts w:ascii="Arial" w:hAnsi="Arial" w:cs="Arial"/>
        </w:rPr>
      </w:pPr>
      <w:r w:rsidRPr="00617EE1">
        <w:rPr>
          <w:rFonts w:ascii="Arial" w:hAnsi="Arial" w:cs="Arial"/>
        </w:rPr>
        <w:t>Osobami uprawnionymi do porozumiewania się z wykonawcami są:</w:t>
      </w:r>
    </w:p>
    <w:p w:rsidR="0097467E" w:rsidRPr="00617EE1" w:rsidRDefault="0097467E" w:rsidP="00F44006">
      <w:pPr>
        <w:numPr>
          <w:ilvl w:val="0"/>
          <w:numId w:val="5"/>
        </w:numPr>
        <w:tabs>
          <w:tab w:val="clear" w:pos="1211"/>
          <w:tab w:val="num" w:pos="1418"/>
        </w:tabs>
        <w:autoSpaceDE w:val="0"/>
        <w:autoSpaceDN w:val="0"/>
        <w:spacing w:before="100" w:beforeAutospacing="1" w:after="100" w:afterAutospacing="1" w:line="276" w:lineRule="auto"/>
        <w:ind w:left="1418" w:hanging="425"/>
        <w:rPr>
          <w:rFonts w:ascii="Arial" w:hAnsi="Arial" w:cs="Arial"/>
        </w:rPr>
      </w:pPr>
      <w:r w:rsidRPr="00617EE1">
        <w:rPr>
          <w:rFonts w:ascii="Arial" w:hAnsi="Arial" w:cs="Arial"/>
        </w:rPr>
        <w:t>Grażyna Wardowska – Referent Działu Obsługi</w:t>
      </w:r>
    </w:p>
    <w:p w:rsidR="0097467E" w:rsidRPr="00617EE1" w:rsidRDefault="0097467E" w:rsidP="00F44006">
      <w:pPr>
        <w:numPr>
          <w:ilvl w:val="0"/>
          <w:numId w:val="19"/>
        </w:numPr>
        <w:tabs>
          <w:tab w:val="left" w:pos="1843"/>
        </w:tabs>
        <w:autoSpaceDE w:val="0"/>
        <w:autoSpaceDN w:val="0"/>
        <w:spacing w:before="100" w:beforeAutospacing="1" w:after="100" w:afterAutospacing="1" w:line="276" w:lineRule="auto"/>
        <w:ind w:left="1843" w:hanging="425"/>
        <w:rPr>
          <w:rFonts w:ascii="Arial" w:hAnsi="Arial" w:cs="Arial"/>
          <w:lang w:val="en-US"/>
        </w:rPr>
      </w:pPr>
      <w:r w:rsidRPr="00617EE1">
        <w:rPr>
          <w:rFonts w:ascii="Arial" w:hAnsi="Arial" w:cs="Arial"/>
          <w:lang w:val="en-US"/>
        </w:rPr>
        <w:t xml:space="preserve">e-mail: zamowienia@mcmbaluty.pl; </w:t>
      </w:r>
    </w:p>
    <w:p w:rsidR="0097467E" w:rsidRPr="00A52CD8" w:rsidRDefault="0097467E" w:rsidP="00C77512">
      <w:pPr>
        <w:tabs>
          <w:tab w:val="left" w:pos="1843"/>
        </w:tabs>
        <w:autoSpaceDE w:val="0"/>
        <w:autoSpaceDN w:val="0"/>
        <w:spacing w:before="100" w:beforeAutospacing="1" w:after="100" w:afterAutospacing="1" w:line="276" w:lineRule="auto"/>
        <w:ind w:left="1843"/>
        <w:rPr>
          <w:rFonts w:ascii="Arial" w:hAnsi="Arial" w:cs="Arial"/>
          <w:lang w:val="en-US"/>
        </w:rPr>
      </w:pPr>
    </w:p>
    <w:p w:rsidR="0097467E" w:rsidRPr="00617EE1" w:rsidRDefault="0097467E" w:rsidP="00B74F43">
      <w:pPr>
        <w:pStyle w:val="Akapitzlist"/>
        <w:numPr>
          <w:ilvl w:val="1"/>
          <w:numId w:val="68"/>
        </w:numPr>
        <w:autoSpaceDE w:val="0"/>
        <w:autoSpaceDN w:val="0"/>
        <w:spacing w:before="100" w:beforeAutospacing="1" w:after="100" w:afterAutospacing="1" w:line="276" w:lineRule="auto"/>
        <w:rPr>
          <w:rFonts w:ascii="Arial" w:hAnsi="Arial" w:cs="Arial"/>
          <w:b/>
        </w:rPr>
      </w:pPr>
      <w:r w:rsidRPr="00617EE1">
        <w:rPr>
          <w:rFonts w:ascii="Arial" w:hAnsi="Arial" w:cs="Arial"/>
          <w:b/>
        </w:rPr>
        <w:t xml:space="preserve">Zamawiający nie dopuszcza porozumiewania się z wykonawcami za pośrednictwem </w:t>
      </w:r>
      <w:r>
        <w:rPr>
          <w:rFonts w:ascii="Arial" w:hAnsi="Arial" w:cs="Arial"/>
          <w:b/>
        </w:rPr>
        <w:t>rozmów telefonicznych.</w:t>
      </w:r>
    </w:p>
    <w:p w:rsidR="0097467E" w:rsidRPr="00617EE1" w:rsidRDefault="0097467E" w:rsidP="00C77512">
      <w:pPr>
        <w:autoSpaceDE w:val="0"/>
        <w:autoSpaceDN w:val="0"/>
        <w:spacing w:before="100" w:beforeAutospacing="1" w:after="100" w:afterAutospacing="1" w:line="276" w:lineRule="auto"/>
        <w:ind w:left="993"/>
        <w:rPr>
          <w:rFonts w:ascii="Arial" w:hAnsi="Arial" w:cs="Arial"/>
          <w:b/>
        </w:rPr>
      </w:pPr>
    </w:p>
    <w:p w:rsidR="0097467E" w:rsidRPr="00617EE1" w:rsidRDefault="0097467E" w:rsidP="00B74F43">
      <w:pPr>
        <w:pStyle w:val="pkt"/>
        <w:numPr>
          <w:ilvl w:val="0"/>
          <w:numId w:val="68"/>
        </w:numPr>
        <w:autoSpaceDE w:val="0"/>
        <w:autoSpaceDN w:val="0"/>
        <w:spacing w:before="0" w:after="0" w:line="360" w:lineRule="auto"/>
        <w:ind w:left="357" w:hanging="357"/>
        <w:rPr>
          <w:rFonts w:ascii="Arial" w:hAnsi="Arial" w:cs="Arial"/>
          <w:b/>
          <w:sz w:val="20"/>
          <w:szCs w:val="20"/>
        </w:rPr>
      </w:pPr>
      <w:r w:rsidRPr="00617EE1">
        <w:rPr>
          <w:rFonts w:ascii="Arial" w:hAnsi="Arial" w:cs="Arial"/>
          <w:b/>
          <w:sz w:val="20"/>
          <w:szCs w:val="20"/>
        </w:rPr>
        <w:t>Wymagania dotyczące wadium.</w:t>
      </w:r>
    </w:p>
    <w:p w:rsidR="0097467E" w:rsidRPr="00617EE1" w:rsidRDefault="0097467E" w:rsidP="00CC1C64">
      <w:pPr>
        <w:pStyle w:val="pkt"/>
        <w:autoSpaceDE w:val="0"/>
        <w:autoSpaceDN w:val="0"/>
        <w:spacing w:before="0" w:after="0" w:line="360" w:lineRule="auto"/>
        <w:ind w:left="357" w:firstLine="0"/>
        <w:rPr>
          <w:rFonts w:ascii="Arial" w:hAnsi="Arial" w:cs="Arial"/>
          <w:b/>
          <w:sz w:val="20"/>
          <w:szCs w:val="20"/>
        </w:rPr>
      </w:pPr>
    </w:p>
    <w:p w:rsidR="0097467E" w:rsidRPr="00617EE1" w:rsidRDefault="0097467E" w:rsidP="00B74F43">
      <w:pPr>
        <w:pStyle w:val="pkt"/>
        <w:numPr>
          <w:ilvl w:val="1"/>
          <w:numId w:val="68"/>
        </w:numPr>
        <w:autoSpaceDE w:val="0"/>
        <w:autoSpaceDN w:val="0"/>
        <w:spacing w:before="0" w:after="0" w:line="360" w:lineRule="auto"/>
        <w:ind w:left="357" w:hanging="357"/>
        <w:rPr>
          <w:rFonts w:ascii="Arial" w:hAnsi="Arial" w:cs="Arial"/>
          <w:sz w:val="20"/>
          <w:szCs w:val="20"/>
        </w:rPr>
      </w:pPr>
      <w:r w:rsidRPr="00617EE1">
        <w:rPr>
          <w:rFonts w:ascii="Arial" w:hAnsi="Arial" w:cs="Arial"/>
          <w:sz w:val="20"/>
          <w:szCs w:val="20"/>
        </w:rPr>
        <w:t>Zamawiający nie żąda wniesienia wadium w przedmiotowym postępowaniu.</w:t>
      </w:r>
    </w:p>
    <w:p w:rsidR="0097467E" w:rsidRDefault="0097467E" w:rsidP="00C77512">
      <w:pPr>
        <w:pStyle w:val="pkt"/>
        <w:tabs>
          <w:tab w:val="left" w:pos="993"/>
        </w:tabs>
        <w:autoSpaceDE w:val="0"/>
        <w:autoSpaceDN w:val="0"/>
        <w:spacing w:before="100" w:beforeAutospacing="1" w:after="100" w:afterAutospacing="1" w:line="276" w:lineRule="auto"/>
        <w:ind w:left="993" w:firstLine="0"/>
        <w:rPr>
          <w:rFonts w:ascii="Arial" w:hAnsi="Arial" w:cs="Arial"/>
          <w:sz w:val="20"/>
          <w:szCs w:val="20"/>
        </w:rPr>
      </w:pPr>
    </w:p>
    <w:p w:rsidR="0097467E" w:rsidRPr="00617EE1" w:rsidRDefault="0097467E" w:rsidP="00C77512">
      <w:pPr>
        <w:pStyle w:val="pkt"/>
        <w:tabs>
          <w:tab w:val="left" w:pos="993"/>
        </w:tabs>
        <w:autoSpaceDE w:val="0"/>
        <w:autoSpaceDN w:val="0"/>
        <w:spacing w:before="100" w:beforeAutospacing="1" w:after="100" w:afterAutospacing="1" w:line="276" w:lineRule="auto"/>
        <w:ind w:left="993" w:firstLine="0"/>
        <w:rPr>
          <w:rFonts w:ascii="Arial" w:hAnsi="Arial" w:cs="Arial"/>
          <w:sz w:val="20"/>
          <w:szCs w:val="20"/>
        </w:rPr>
      </w:pPr>
    </w:p>
    <w:p w:rsidR="0097467E" w:rsidRPr="00617EE1" w:rsidRDefault="0097467E" w:rsidP="00B74F43">
      <w:pPr>
        <w:pStyle w:val="pkt"/>
        <w:numPr>
          <w:ilvl w:val="0"/>
          <w:numId w:val="68"/>
        </w:numPr>
        <w:autoSpaceDE w:val="0"/>
        <w:autoSpaceDN w:val="0"/>
        <w:spacing w:before="0" w:after="0" w:line="360" w:lineRule="auto"/>
        <w:ind w:left="357" w:hanging="357"/>
        <w:rPr>
          <w:rFonts w:ascii="Arial" w:hAnsi="Arial" w:cs="Arial"/>
          <w:b/>
          <w:sz w:val="20"/>
          <w:szCs w:val="20"/>
        </w:rPr>
      </w:pPr>
      <w:r w:rsidRPr="00617EE1">
        <w:rPr>
          <w:rFonts w:ascii="Arial" w:hAnsi="Arial" w:cs="Arial"/>
          <w:b/>
          <w:sz w:val="20"/>
          <w:szCs w:val="20"/>
        </w:rPr>
        <w:t>Termin związania ofertą.</w:t>
      </w:r>
    </w:p>
    <w:p w:rsidR="0097467E" w:rsidRPr="00617EE1" w:rsidRDefault="0097467E" w:rsidP="00CC1C64">
      <w:pPr>
        <w:pStyle w:val="pkt"/>
        <w:autoSpaceDE w:val="0"/>
        <w:autoSpaceDN w:val="0"/>
        <w:spacing w:before="0" w:after="0" w:line="360" w:lineRule="auto"/>
        <w:ind w:left="357" w:firstLine="0"/>
        <w:rPr>
          <w:rFonts w:ascii="Arial" w:hAnsi="Arial" w:cs="Arial"/>
          <w:b/>
          <w:sz w:val="20"/>
          <w:szCs w:val="20"/>
        </w:rPr>
      </w:pPr>
    </w:p>
    <w:p w:rsidR="0097467E" w:rsidRPr="00617EE1" w:rsidRDefault="0097467E" w:rsidP="00B74F43">
      <w:pPr>
        <w:pStyle w:val="pkt"/>
        <w:numPr>
          <w:ilvl w:val="1"/>
          <w:numId w:val="68"/>
        </w:numPr>
        <w:autoSpaceDE w:val="0"/>
        <w:autoSpaceDN w:val="0"/>
        <w:spacing w:before="0" w:after="0" w:line="360" w:lineRule="auto"/>
        <w:ind w:left="357" w:hanging="357"/>
        <w:rPr>
          <w:rFonts w:ascii="Arial" w:hAnsi="Arial" w:cs="Arial"/>
          <w:sz w:val="20"/>
          <w:szCs w:val="20"/>
        </w:rPr>
      </w:pPr>
      <w:r w:rsidRPr="00617EE1">
        <w:rPr>
          <w:rFonts w:ascii="Arial" w:hAnsi="Arial" w:cs="Arial"/>
          <w:sz w:val="20"/>
          <w:szCs w:val="20"/>
        </w:rPr>
        <w:t>Termin związania ofertą wynosi 30 dni. Bieg terminu związania ofertą rozpoczyna się wraz z upływem terminu składania ofert.</w:t>
      </w:r>
    </w:p>
    <w:p w:rsidR="0097467E" w:rsidRPr="00617EE1" w:rsidRDefault="0097467E" w:rsidP="00CC1C64">
      <w:pPr>
        <w:pStyle w:val="pkt"/>
        <w:autoSpaceDE w:val="0"/>
        <w:autoSpaceDN w:val="0"/>
        <w:spacing w:before="0" w:after="0" w:line="360" w:lineRule="auto"/>
        <w:ind w:left="357" w:firstLine="0"/>
        <w:rPr>
          <w:rFonts w:ascii="Arial" w:hAnsi="Arial" w:cs="Arial"/>
          <w:sz w:val="20"/>
          <w:szCs w:val="20"/>
        </w:rPr>
      </w:pPr>
    </w:p>
    <w:p w:rsidR="0097467E" w:rsidRPr="00617EE1" w:rsidRDefault="0097467E" w:rsidP="003A5923">
      <w:pPr>
        <w:pStyle w:val="pkt"/>
        <w:numPr>
          <w:ilvl w:val="1"/>
          <w:numId w:val="68"/>
        </w:numPr>
        <w:autoSpaceDE w:val="0"/>
        <w:autoSpaceDN w:val="0"/>
        <w:spacing w:before="0" w:after="0" w:line="360" w:lineRule="auto"/>
        <w:rPr>
          <w:rFonts w:ascii="Arial" w:hAnsi="Arial" w:cs="Arial"/>
          <w:sz w:val="20"/>
          <w:szCs w:val="20"/>
        </w:rPr>
      </w:pPr>
      <w:r w:rsidRPr="00617EE1">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97467E" w:rsidRPr="00617EE1" w:rsidRDefault="0097467E" w:rsidP="00CC1C64">
      <w:pPr>
        <w:pStyle w:val="Akapitzlist"/>
        <w:rPr>
          <w:rFonts w:ascii="Arial" w:hAnsi="Arial" w:cs="Arial"/>
        </w:rPr>
      </w:pPr>
    </w:p>
    <w:p w:rsidR="0097467E" w:rsidRPr="00617EE1" w:rsidRDefault="0097467E" w:rsidP="00B74F43">
      <w:pPr>
        <w:pStyle w:val="pkt"/>
        <w:numPr>
          <w:ilvl w:val="1"/>
          <w:numId w:val="68"/>
        </w:numPr>
        <w:autoSpaceDE w:val="0"/>
        <w:autoSpaceDN w:val="0"/>
        <w:spacing w:before="0" w:after="240" w:line="360" w:lineRule="auto"/>
        <w:rPr>
          <w:rFonts w:ascii="Arial" w:hAnsi="Arial" w:cs="Arial"/>
          <w:sz w:val="20"/>
          <w:szCs w:val="20"/>
        </w:rPr>
      </w:pPr>
      <w:r w:rsidRPr="00617EE1">
        <w:rPr>
          <w:rFonts w:ascii="Arial" w:hAnsi="Arial" w:cs="Arial"/>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7467E" w:rsidRPr="00617EE1" w:rsidRDefault="0097467E" w:rsidP="00B74F43">
      <w:pPr>
        <w:pStyle w:val="pkt"/>
        <w:numPr>
          <w:ilvl w:val="1"/>
          <w:numId w:val="68"/>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Odmowa wyrażenia zgody, o której mowa w pkt 10.2., nie powoduje utraty wadium.</w:t>
      </w:r>
    </w:p>
    <w:p w:rsidR="0097467E" w:rsidRPr="00617EE1" w:rsidRDefault="0097467E" w:rsidP="00B74F43">
      <w:pPr>
        <w:pStyle w:val="pkt"/>
        <w:numPr>
          <w:ilvl w:val="1"/>
          <w:numId w:val="68"/>
        </w:numPr>
        <w:autoSpaceDE w:val="0"/>
        <w:autoSpaceDN w:val="0"/>
        <w:spacing w:before="0" w:after="0" w:line="360" w:lineRule="auto"/>
        <w:ind w:left="357" w:hanging="357"/>
        <w:rPr>
          <w:rFonts w:ascii="Arial" w:hAnsi="Arial" w:cs="Arial"/>
          <w:sz w:val="20"/>
          <w:szCs w:val="20"/>
        </w:rPr>
      </w:pPr>
      <w:r w:rsidRPr="00617EE1">
        <w:rPr>
          <w:rFonts w:ascii="Arial" w:hAnsi="Arial" w:cs="Arial"/>
          <w:sz w:val="20"/>
          <w:szCs w:val="20"/>
        </w:rPr>
        <w:t>Na podstawie art. 89 ust. 1 pkt. 7a Pzp zamawiający odrzuci ofertę, jeżeli wykonawca nie wyrazi zgody, o której mowa w art. 85 ust. 2 Pzp, na przedłużenie terminu związania ofertą.</w:t>
      </w:r>
    </w:p>
    <w:p w:rsidR="0097467E" w:rsidRPr="002C4363" w:rsidRDefault="0097467E" w:rsidP="002C4363">
      <w:pPr>
        <w:pStyle w:val="pkt"/>
        <w:autoSpaceDE w:val="0"/>
        <w:autoSpaceDN w:val="0"/>
        <w:spacing w:before="0" w:after="0" w:line="480" w:lineRule="auto"/>
        <w:ind w:left="556" w:firstLine="0"/>
        <w:rPr>
          <w:rFonts w:ascii="Arial" w:hAnsi="Arial" w:cs="Arial"/>
          <w:sz w:val="20"/>
          <w:szCs w:val="20"/>
        </w:rPr>
      </w:pPr>
    </w:p>
    <w:p w:rsidR="0097467E" w:rsidRPr="00617EE1" w:rsidRDefault="0097467E" w:rsidP="00B74F43">
      <w:pPr>
        <w:pStyle w:val="pkt"/>
        <w:numPr>
          <w:ilvl w:val="0"/>
          <w:numId w:val="68"/>
        </w:numPr>
        <w:autoSpaceDE w:val="0"/>
        <w:autoSpaceDN w:val="0"/>
        <w:spacing w:before="0" w:after="0" w:line="480" w:lineRule="auto"/>
        <w:ind w:left="556" w:firstLine="0"/>
        <w:rPr>
          <w:rFonts w:ascii="Arial" w:hAnsi="Arial" w:cs="Arial"/>
          <w:sz w:val="20"/>
          <w:szCs w:val="20"/>
        </w:rPr>
      </w:pPr>
      <w:r w:rsidRPr="00617EE1">
        <w:rPr>
          <w:rFonts w:ascii="Arial" w:hAnsi="Arial" w:cs="Arial"/>
          <w:b/>
          <w:sz w:val="20"/>
          <w:szCs w:val="20"/>
        </w:rPr>
        <w:t xml:space="preserve">Opis sposobu przygotowywania ofert. </w:t>
      </w:r>
    </w:p>
    <w:p w:rsidR="0097467E" w:rsidRPr="00617EE1" w:rsidRDefault="0097467E" w:rsidP="00B74F43">
      <w:pPr>
        <w:pStyle w:val="pkt"/>
        <w:numPr>
          <w:ilvl w:val="1"/>
          <w:numId w:val="68"/>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Ofertę składa się, pod rygorem nieważności, w formie pisemnej. Zamawiający nie dopuszcza składania oferty w postaci elektronicznej.</w:t>
      </w:r>
    </w:p>
    <w:p w:rsidR="0097467E" w:rsidRPr="00617EE1" w:rsidRDefault="0097467E" w:rsidP="00B74F43">
      <w:pPr>
        <w:pStyle w:val="pkt"/>
        <w:numPr>
          <w:ilvl w:val="1"/>
          <w:numId w:val="68"/>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 xml:space="preserve">Postępowanie o udzielenie zamówienia prowadzi się w języku polskim i zamawiający nie wyraża zgody na złożenie oświadczeń, oferty oraz innych dokumentów jednym z języków powszechnie używanych w handlu międzynarodowym. </w:t>
      </w:r>
    </w:p>
    <w:p w:rsidR="0097467E" w:rsidRPr="00617EE1" w:rsidRDefault="0097467E" w:rsidP="00B74F43">
      <w:pPr>
        <w:pStyle w:val="pkt"/>
        <w:numPr>
          <w:ilvl w:val="1"/>
          <w:numId w:val="68"/>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 xml:space="preserve">Dokumenty sporządzone w języku obcym są składane wraz z tłumaczeniem na język polski. </w:t>
      </w:r>
    </w:p>
    <w:p w:rsidR="0097467E" w:rsidRPr="00617EE1" w:rsidRDefault="0097467E" w:rsidP="00B74F43">
      <w:pPr>
        <w:pStyle w:val="pkt"/>
        <w:numPr>
          <w:ilvl w:val="1"/>
          <w:numId w:val="68"/>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Treść oferty musi odpowiadać treści SIWZ.</w:t>
      </w:r>
    </w:p>
    <w:p w:rsidR="0097467E" w:rsidRPr="00617EE1" w:rsidRDefault="0097467E" w:rsidP="00B74F43">
      <w:pPr>
        <w:pStyle w:val="pkt"/>
        <w:numPr>
          <w:ilvl w:val="1"/>
          <w:numId w:val="68"/>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 xml:space="preserve">Wzór formularza oferty </w:t>
      </w:r>
      <w:r w:rsidRPr="00617EE1">
        <w:rPr>
          <w:rFonts w:ascii="Arial" w:hAnsi="Arial" w:cs="Arial"/>
          <w:b/>
          <w:sz w:val="20"/>
          <w:szCs w:val="20"/>
        </w:rPr>
        <w:t>stanowi</w:t>
      </w:r>
      <w:r w:rsidRPr="00617EE1">
        <w:rPr>
          <w:rFonts w:ascii="Arial" w:hAnsi="Arial" w:cs="Arial"/>
          <w:sz w:val="20"/>
          <w:szCs w:val="20"/>
        </w:rPr>
        <w:t xml:space="preserve"> </w:t>
      </w:r>
      <w:r w:rsidRPr="00617EE1">
        <w:rPr>
          <w:rFonts w:ascii="Arial" w:hAnsi="Arial" w:cs="Arial"/>
          <w:b/>
          <w:sz w:val="20"/>
          <w:szCs w:val="20"/>
        </w:rPr>
        <w:t>Załącznik nr 1 do SIWZ.</w:t>
      </w:r>
    </w:p>
    <w:p w:rsidR="0097467E" w:rsidRPr="00617EE1" w:rsidRDefault="0097467E" w:rsidP="00B74F43">
      <w:pPr>
        <w:pStyle w:val="pkt"/>
        <w:numPr>
          <w:ilvl w:val="1"/>
          <w:numId w:val="68"/>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Na ofertę składają się następujące dokumenty:</w:t>
      </w:r>
    </w:p>
    <w:p w:rsidR="0097467E" w:rsidRDefault="0097467E" w:rsidP="00B74F43">
      <w:pPr>
        <w:pStyle w:val="Akapitzlist"/>
        <w:numPr>
          <w:ilvl w:val="2"/>
          <w:numId w:val="69"/>
        </w:numPr>
        <w:spacing w:line="360" w:lineRule="auto"/>
        <w:ind w:left="1644"/>
        <w:rPr>
          <w:rFonts w:ascii="Arial" w:hAnsi="Arial" w:cs="Arial"/>
        </w:rPr>
      </w:pPr>
      <w:r w:rsidRPr="00617EE1">
        <w:rPr>
          <w:rFonts w:ascii="Arial" w:hAnsi="Arial" w:cs="Arial"/>
        </w:rPr>
        <w:t>Formularz ofertowy (</w:t>
      </w:r>
      <w:r w:rsidRPr="00617EE1">
        <w:rPr>
          <w:rFonts w:ascii="Arial" w:hAnsi="Arial" w:cs="Arial"/>
          <w:b/>
          <w:bCs/>
        </w:rPr>
        <w:t>Załącznik nr 1 do SIWZ)</w:t>
      </w:r>
      <w:r w:rsidRPr="00617EE1">
        <w:rPr>
          <w:rFonts w:ascii="Arial" w:hAnsi="Arial" w:cs="Arial"/>
        </w:rPr>
        <w:t xml:space="preserve"> </w:t>
      </w:r>
    </w:p>
    <w:p w:rsidR="0097467E" w:rsidRPr="00617EE1" w:rsidRDefault="0097467E" w:rsidP="00B74F43">
      <w:pPr>
        <w:pStyle w:val="Akapitzlist"/>
        <w:numPr>
          <w:ilvl w:val="2"/>
          <w:numId w:val="69"/>
        </w:numPr>
        <w:spacing w:line="360" w:lineRule="auto"/>
        <w:ind w:left="1644"/>
        <w:rPr>
          <w:rFonts w:ascii="Arial" w:hAnsi="Arial" w:cs="Arial"/>
        </w:rPr>
      </w:pPr>
      <w:r>
        <w:rPr>
          <w:rFonts w:ascii="Arial" w:hAnsi="Arial" w:cs="Arial"/>
        </w:rPr>
        <w:t>Wykaz oferowanego sprzętu (</w:t>
      </w:r>
      <w:r w:rsidRPr="00853275">
        <w:rPr>
          <w:rFonts w:ascii="Arial" w:hAnsi="Arial" w:cs="Arial"/>
          <w:b/>
        </w:rPr>
        <w:t>Załącznik nr 1b do SIWZ</w:t>
      </w:r>
      <w:r>
        <w:rPr>
          <w:rFonts w:ascii="Arial" w:hAnsi="Arial" w:cs="Arial"/>
        </w:rPr>
        <w:t>)</w:t>
      </w:r>
    </w:p>
    <w:p w:rsidR="0097467E" w:rsidRPr="00617EE1" w:rsidRDefault="0097467E" w:rsidP="00B74F43">
      <w:pPr>
        <w:pStyle w:val="Akapitzlist"/>
        <w:numPr>
          <w:ilvl w:val="2"/>
          <w:numId w:val="69"/>
        </w:numPr>
        <w:spacing w:line="360" w:lineRule="auto"/>
        <w:ind w:left="1644"/>
        <w:rPr>
          <w:rFonts w:ascii="Arial" w:hAnsi="Arial" w:cs="Arial"/>
        </w:rPr>
      </w:pPr>
      <w:r w:rsidRPr="00617EE1">
        <w:rPr>
          <w:rFonts w:ascii="Arial" w:hAnsi="Arial" w:cs="Arial"/>
        </w:rPr>
        <w:t xml:space="preserve">Oświadczenie o braku podstaw do wykluczenia Wykonawcy – </w:t>
      </w:r>
      <w:r w:rsidRPr="00617EE1">
        <w:rPr>
          <w:rFonts w:ascii="Arial" w:hAnsi="Arial" w:cs="Arial"/>
          <w:b/>
        </w:rPr>
        <w:t xml:space="preserve">Załącznik nr </w:t>
      </w:r>
      <w:r>
        <w:rPr>
          <w:rFonts w:ascii="Arial" w:hAnsi="Arial" w:cs="Arial"/>
          <w:b/>
        </w:rPr>
        <w:t>3</w:t>
      </w:r>
      <w:r w:rsidRPr="00617EE1">
        <w:rPr>
          <w:rFonts w:ascii="Arial" w:hAnsi="Arial" w:cs="Arial"/>
        </w:rPr>
        <w:t xml:space="preserve"> do SIWZ</w:t>
      </w:r>
    </w:p>
    <w:p w:rsidR="0097467E" w:rsidRPr="00617EE1" w:rsidRDefault="0097467E" w:rsidP="00B74F43">
      <w:pPr>
        <w:pStyle w:val="pkt"/>
        <w:numPr>
          <w:ilvl w:val="2"/>
          <w:numId w:val="69"/>
        </w:numPr>
        <w:autoSpaceDE w:val="0"/>
        <w:autoSpaceDN w:val="0"/>
        <w:adjustRightInd w:val="0"/>
        <w:spacing w:before="0" w:after="0" w:line="360" w:lineRule="auto"/>
        <w:ind w:left="1644"/>
        <w:rPr>
          <w:rFonts w:ascii="Arial" w:hAnsi="Arial" w:cs="Arial"/>
          <w:sz w:val="20"/>
          <w:szCs w:val="20"/>
        </w:rPr>
      </w:pPr>
      <w:r w:rsidRPr="00617EE1">
        <w:rPr>
          <w:rFonts w:ascii="Arial" w:hAnsi="Arial" w:cs="Arial"/>
          <w:sz w:val="20"/>
          <w:szCs w:val="20"/>
        </w:rPr>
        <w:lastRenderedPageBreak/>
        <w:t xml:space="preserve">Oświadczenie, że oferta spełnia wymogi przedstawione przez Zamawiającego w SIWZ – </w:t>
      </w:r>
      <w:r w:rsidRPr="00617EE1">
        <w:rPr>
          <w:rFonts w:ascii="Arial" w:hAnsi="Arial" w:cs="Arial"/>
          <w:b/>
          <w:sz w:val="20"/>
          <w:szCs w:val="20"/>
        </w:rPr>
        <w:t xml:space="preserve">Załącznik nr </w:t>
      </w:r>
      <w:r>
        <w:rPr>
          <w:rFonts w:ascii="Arial" w:hAnsi="Arial" w:cs="Arial"/>
          <w:b/>
          <w:sz w:val="20"/>
          <w:szCs w:val="20"/>
        </w:rPr>
        <w:t>4</w:t>
      </w:r>
      <w:r w:rsidRPr="00617EE1">
        <w:rPr>
          <w:rFonts w:ascii="Arial" w:hAnsi="Arial" w:cs="Arial"/>
          <w:sz w:val="20"/>
          <w:szCs w:val="20"/>
        </w:rPr>
        <w:t xml:space="preserve"> do SIWZ</w:t>
      </w:r>
    </w:p>
    <w:p w:rsidR="0097467E" w:rsidRDefault="0097467E" w:rsidP="007F0E49">
      <w:pPr>
        <w:pStyle w:val="pkt"/>
        <w:autoSpaceDE w:val="0"/>
        <w:autoSpaceDN w:val="0"/>
        <w:adjustRightInd w:val="0"/>
        <w:spacing w:before="0" w:after="0" w:line="360" w:lineRule="auto"/>
        <w:ind w:left="1644" w:firstLine="0"/>
        <w:rPr>
          <w:rFonts w:ascii="Arial" w:hAnsi="Arial" w:cs="Arial"/>
          <w:b/>
        </w:rPr>
      </w:pPr>
    </w:p>
    <w:p w:rsidR="0097467E" w:rsidRPr="00617EE1" w:rsidRDefault="0097467E" w:rsidP="003A5923">
      <w:pPr>
        <w:pStyle w:val="pkt"/>
        <w:autoSpaceDE w:val="0"/>
        <w:autoSpaceDN w:val="0"/>
        <w:spacing w:before="0" w:after="0" w:line="360" w:lineRule="auto"/>
        <w:ind w:left="0" w:firstLine="0"/>
        <w:rPr>
          <w:rFonts w:ascii="Arial" w:hAnsi="Arial" w:cs="Arial"/>
          <w:sz w:val="20"/>
          <w:szCs w:val="20"/>
        </w:rPr>
      </w:pPr>
      <w:r>
        <w:rPr>
          <w:rFonts w:ascii="Arial" w:hAnsi="Arial" w:cs="Arial"/>
          <w:sz w:val="20"/>
          <w:szCs w:val="20"/>
        </w:rPr>
        <w:t xml:space="preserve">       11.7  </w:t>
      </w:r>
      <w:r w:rsidRPr="00617EE1">
        <w:rPr>
          <w:rFonts w:ascii="Arial" w:hAnsi="Arial" w:cs="Arial"/>
          <w:sz w:val="20"/>
          <w:szCs w:val="20"/>
        </w:rPr>
        <w:t xml:space="preserve">Ofertę podpisuje osoba lub osoby uprawnione do reprezentowania wykonawcy.  </w:t>
      </w:r>
    </w:p>
    <w:p w:rsidR="0097467E" w:rsidRPr="00617EE1" w:rsidRDefault="0097467E" w:rsidP="00B74F43">
      <w:pPr>
        <w:pStyle w:val="pkt"/>
        <w:numPr>
          <w:ilvl w:val="1"/>
          <w:numId w:val="80"/>
        </w:numPr>
        <w:autoSpaceDE w:val="0"/>
        <w:autoSpaceDN w:val="0"/>
        <w:spacing w:before="0" w:after="0" w:line="360" w:lineRule="auto"/>
        <w:rPr>
          <w:rFonts w:ascii="Arial" w:hAnsi="Arial" w:cs="Arial"/>
          <w:sz w:val="20"/>
          <w:szCs w:val="20"/>
        </w:rPr>
      </w:pPr>
      <w:r w:rsidRPr="00617EE1">
        <w:rPr>
          <w:rFonts w:ascii="Arial" w:hAnsi="Arial" w:cs="Arial"/>
          <w:sz w:val="20"/>
          <w:szCs w:val="20"/>
        </w:rPr>
        <w:t>Jeżeli wykonawcę reprezentuje pełnomocnik, wraz z ofertą składa się pełnomocnictwo.</w:t>
      </w:r>
    </w:p>
    <w:p w:rsidR="0097467E" w:rsidRDefault="0097467E" w:rsidP="00027BCE">
      <w:pPr>
        <w:pStyle w:val="pkt"/>
        <w:numPr>
          <w:ilvl w:val="1"/>
          <w:numId w:val="86"/>
        </w:numPr>
        <w:autoSpaceDE w:val="0"/>
        <w:autoSpaceDN w:val="0"/>
        <w:spacing w:before="0" w:after="0" w:line="360" w:lineRule="auto"/>
        <w:rPr>
          <w:rFonts w:ascii="Arial" w:hAnsi="Arial" w:cs="Arial"/>
          <w:sz w:val="20"/>
          <w:szCs w:val="20"/>
        </w:rPr>
      </w:pPr>
      <w:r w:rsidRPr="00617EE1">
        <w:rPr>
          <w:rFonts w:ascii="Arial" w:hAnsi="Arial" w:cs="Arial"/>
          <w:sz w:val="20"/>
          <w:szCs w:val="20"/>
        </w:rPr>
        <w:t>Wykonawca może złożyć jedną ofertę.</w:t>
      </w:r>
      <w:r w:rsidRPr="00617EE1">
        <w:rPr>
          <w:rFonts w:ascii="Arial" w:hAnsi="Arial" w:cs="Arial"/>
          <w:b/>
          <w:sz w:val="20"/>
          <w:szCs w:val="20"/>
        </w:rPr>
        <w:t xml:space="preserve"> </w:t>
      </w:r>
    </w:p>
    <w:p w:rsidR="0097467E" w:rsidRPr="003A5923" w:rsidRDefault="0097467E" w:rsidP="00027BCE">
      <w:pPr>
        <w:pStyle w:val="pkt"/>
        <w:numPr>
          <w:ilvl w:val="1"/>
          <w:numId w:val="86"/>
        </w:numPr>
        <w:autoSpaceDE w:val="0"/>
        <w:autoSpaceDN w:val="0"/>
        <w:spacing w:before="0" w:after="0" w:line="360" w:lineRule="auto"/>
        <w:rPr>
          <w:rFonts w:ascii="Arial" w:hAnsi="Arial" w:cs="Arial"/>
          <w:sz w:val="20"/>
          <w:szCs w:val="20"/>
        </w:rPr>
      </w:pPr>
      <w:r w:rsidRPr="003A5923">
        <w:rPr>
          <w:rFonts w:ascii="Arial" w:hAnsi="Arial" w:cs="Arial"/>
          <w:sz w:val="20"/>
          <w:szCs w:val="20"/>
        </w:rPr>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rsidR="0097467E" w:rsidRPr="00617EE1" w:rsidRDefault="0097467E" w:rsidP="00B74F43">
      <w:pPr>
        <w:pStyle w:val="pkt"/>
        <w:numPr>
          <w:ilvl w:val="1"/>
          <w:numId w:val="83"/>
        </w:numPr>
        <w:autoSpaceDE w:val="0"/>
        <w:autoSpaceDN w:val="0"/>
        <w:spacing w:before="0" w:after="0" w:line="360" w:lineRule="auto"/>
        <w:rPr>
          <w:rFonts w:ascii="Arial" w:hAnsi="Arial" w:cs="Arial"/>
          <w:sz w:val="20"/>
          <w:szCs w:val="20"/>
        </w:rPr>
      </w:pPr>
      <w:r w:rsidRPr="00617EE1">
        <w:rPr>
          <w:rFonts w:ascii="Arial" w:hAnsi="Arial" w:cs="Arial"/>
          <w:sz w:val="20"/>
          <w:szCs w:val="20"/>
        </w:rPr>
        <w:t>Ofertę należy przygotować tak, by z zawartością oferty nie można było zapoznać się przed upływem terminu otwarcia ofert.</w:t>
      </w:r>
    </w:p>
    <w:p w:rsidR="0097467E" w:rsidRPr="00617EE1" w:rsidRDefault="0097467E" w:rsidP="00B74F43">
      <w:pPr>
        <w:pStyle w:val="pkt"/>
        <w:numPr>
          <w:ilvl w:val="1"/>
          <w:numId w:val="84"/>
        </w:numPr>
        <w:autoSpaceDE w:val="0"/>
        <w:autoSpaceDN w:val="0"/>
        <w:spacing w:before="0" w:after="0" w:line="360" w:lineRule="auto"/>
        <w:rPr>
          <w:rFonts w:ascii="Arial" w:hAnsi="Arial" w:cs="Arial"/>
          <w:sz w:val="20"/>
          <w:szCs w:val="20"/>
        </w:rPr>
      </w:pPr>
      <w:r>
        <w:rPr>
          <w:rFonts w:ascii="Arial" w:hAnsi="Arial" w:cs="Arial"/>
          <w:sz w:val="20"/>
          <w:szCs w:val="20"/>
        </w:rPr>
        <w:t xml:space="preserve"> </w:t>
      </w:r>
      <w:r w:rsidRPr="00617EE1">
        <w:rPr>
          <w:rFonts w:ascii="Arial" w:hAnsi="Arial" w:cs="Arial"/>
          <w:sz w:val="20"/>
          <w:szCs w:val="20"/>
        </w:rPr>
        <w:t xml:space="preserve">Zaleca się, aby wykonawca zbroszurował ofertę oraz ponumerował jej strony. </w:t>
      </w:r>
    </w:p>
    <w:p w:rsidR="0097467E" w:rsidRPr="00617EE1" w:rsidRDefault="0097467E" w:rsidP="00B74F43">
      <w:pPr>
        <w:pStyle w:val="pkt"/>
        <w:numPr>
          <w:ilvl w:val="1"/>
          <w:numId w:val="84"/>
        </w:numPr>
        <w:autoSpaceDE w:val="0"/>
        <w:autoSpaceDN w:val="0"/>
        <w:spacing w:before="0" w:after="0" w:line="360" w:lineRule="auto"/>
        <w:rPr>
          <w:rFonts w:ascii="Arial" w:hAnsi="Arial" w:cs="Arial"/>
          <w:sz w:val="20"/>
          <w:szCs w:val="20"/>
        </w:rPr>
      </w:pPr>
      <w:r w:rsidRPr="00617EE1">
        <w:rPr>
          <w:rFonts w:ascii="Arial" w:hAnsi="Arial" w:cs="Arial"/>
          <w:sz w:val="20"/>
          <w:szCs w:val="20"/>
        </w:rPr>
        <w:t xml:space="preserve">Wszelkie koszty związane z przygotowaniem i złożeniem oferty ponosi wykonawca. </w:t>
      </w:r>
    </w:p>
    <w:p w:rsidR="0097467E" w:rsidRDefault="0097467E" w:rsidP="00B74F43">
      <w:pPr>
        <w:pStyle w:val="pkt"/>
        <w:numPr>
          <w:ilvl w:val="1"/>
          <w:numId w:val="84"/>
        </w:numPr>
        <w:autoSpaceDE w:val="0"/>
        <w:autoSpaceDN w:val="0"/>
        <w:spacing w:before="0" w:after="0" w:line="360" w:lineRule="auto"/>
        <w:rPr>
          <w:rFonts w:ascii="Arial" w:hAnsi="Arial" w:cs="Arial"/>
          <w:sz w:val="20"/>
          <w:szCs w:val="20"/>
        </w:rPr>
      </w:pPr>
      <w:r w:rsidRPr="00617EE1">
        <w:rPr>
          <w:rFonts w:ascii="Arial" w:hAnsi="Arial" w:cs="Arial"/>
          <w:sz w:val="20"/>
          <w:szCs w:val="20"/>
        </w:rPr>
        <w:t>Wykonawca składa ofertę w zamkniętej kopercie lub innym opakowaniu w sposób zapewniający nieujawnienie treści oferty do chwili jej otwarcia. Zamknięta koperta lub inne opakowanie musi zawierać oznaczenie:</w:t>
      </w:r>
    </w:p>
    <w:p w:rsidR="0097467E" w:rsidRPr="00617EE1" w:rsidRDefault="0097467E" w:rsidP="004C4FCE">
      <w:pPr>
        <w:pStyle w:val="pkt"/>
        <w:autoSpaceDE w:val="0"/>
        <w:autoSpaceDN w:val="0"/>
        <w:spacing w:before="0" w:after="0" w:line="360" w:lineRule="auto"/>
        <w:ind w:left="1036" w:firstLine="0"/>
        <w:rPr>
          <w:rFonts w:ascii="Arial" w:hAnsi="Arial" w:cs="Arial"/>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5"/>
      </w:tblGrid>
      <w:tr w:rsidR="0097467E" w:rsidRPr="00617EE1" w:rsidTr="00E60D0C">
        <w:trPr>
          <w:trHeight w:val="1194"/>
          <w:jc w:val="right"/>
        </w:trPr>
        <w:tc>
          <w:tcPr>
            <w:tcW w:w="8045" w:type="dxa"/>
          </w:tcPr>
          <w:p w:rsidR="0097467E" w:rsidRPr="00617EE1" w:rsidRDefault="0097467E" w:rsidP="00770A12">
            <w:pPr>
              <w:pStyle w:val="pkt"/>
              <w:autoSpaceDE w:val="0"/>
              <w:autoSpaceDN w:val="0"/>
              <w:spacing w:before="100" w:beforeAutospacing="1" w:after="100" w:afterAutospacing="1" w:line="276" w:lineRule="auto"/>
              <w:ind w:left="0" w:firstLine="0"/>
              <w:jc w:val="center"/>
              <w:rPr>
                <w:rFonts w:ascii="Arial" w:hAnsi="Arial" w:cs="Arial"/>
                <w:b/>
              </w:rPr>
            </w:pPr>
            <w:r w:rsidRPr="00617EE1">
              <w:rPr>
                <w:rFonts w:ascii="Arial" w:hAnsi="Arial" w:cs="Arial"/>
                <w:sz w:val="20"/>
                <w:szCs w:val="20"/>
              </w:rPr>
              <w:t>Oferta złożona w przetargu nieograniczonym na</w:t>
            </w:r>
            <w:r w:rsidRPr="00617EE1">
              <w:rPr>
                <w:rFonts w:ascii="Arial" w:hAnsi="Arial" w:cs="Arial"/>
              </w:rPr>
              <w:t xml:space="preserve"> </w:t>
            </w:r>
            <w:r w:rsidRPr="005D65F8">
              <w:rPr>
                <w:rFonts w:ascii="Arial" w:hAnsi="Arial" w:cs="Arial"/>
                <w:b/>
                <w:sz w:val="20"/>
                <w:szCs w:val="20"/>
              </w:rPr>
              <w:t>„</w:t>
            </w:r>
            <w:r w:rsidRPr="00770A12">
              <w:rPr>
                <w:rFonts w:ascii="Arial" w:hAnsi="Arial" w:cs="Arial"/>
                <w:b/>
                <w:sz w:val="20"/>
                <w:szCs w:val="20"/>
              </w:rPr>
              <w:t>Usługa wsparcia technicznego dla zarządzania infrastrukturą sieciowo – informatyczną w oparciu o dostarczony sprzęt</w:t>
            </w:r>
            <w:r w:rsidRPr="005D65F8">
              <w:rPr>
                <w:rFonts w:ascii="Arial" w:hAnsi="Arial" w:cs="Arial"/>
                <w:b/>
                <w:i/>
                <w:sz w:val="20"/>
                <w:szCs w:val="20"/>
              </w:rPr>
              <w:t>.</w:t>
            </w:r>
            <w:r>
              <w:rPr>
                <w:rFonts w:ascii="Arial" w:hAnsi="Arial" w:cs="Arial"/>
                <w:b/>
                <w:i/>
                <w:sz w:val="20"/>
                <w:szCs w:val="20"/>
              </w:rPr>
              <w:t>”</w:t>
            </w:r>
            <w:r w:rsidRPr="00A63716">
              <w:rPr>
                <w:rFonts w:ascii="Arial" w:hAnsi="Arial" w:cs="Arial"/>
                <w:i/>
                <w:sz w:val="20"/>
                <w:szCs w:val="20"/>
              </w:rPr>
              <w:t>:</w:t>
            </w:r>
            <w:r w:rsidRPr="00A63716">
              <w:rPr>
                <w:rFonts w:ascii="Arial" w:hAnsi="Arial" w:cs="Arial"/>
                <w:b/>
                <w:sz w:val="20"/>
                <w:szCs w:val="20"/>
              </w:rPr>
              <w:t xml:space="preserve"> ZP/</w:t>
            </w:r>
            <w:r>
              <w:rPr>
                <w:rFonts w:ascii="Arial" w:hAnsi="Arial" w:cs="Arial"/>
                <w:b/>
                <w:sz w:val="20"/>
                <w:szCs w:val="20"/>
              </w:rPr>
              <w:t>4</w:t>
            </w:r>
            <w:r w:rsidRPr="00A63716">
              <w:rPr>
                <w:rFonts w:ascii="Arial" w:hAnsi="Arial" w:cs="Arial"/>
                <w:b/>
                <w:sz w:val="20"/>
                <w:szCs w:val="20"/>
              </w:rPr>
              <w:t>/201</w:t>
            </w:r>
            <w:r>
              <w:rPr>
                <w:rFonts w:ascii="Arial" w:hAnsi="Arial" w:cs="Arial"/>
                <w:b/>
                <w:sz w:val="20"/>
                <w:szCs w:val="20"/>
              </w:rPr>
              <w:t>8</w:t>
            </w:r>
            <w:r w:rsidRPr="00A63716">
              <w:rPr>
                <w:rFonts w:ascii="Arial" w:hAnsi="Arial" w:cs="Arial"/>
                <w:b/>
                <w:sz w:val="20"/>
                <w:szCs w:val="20"/>
              </w:rPr>
              <w:t xml:space="preserve"> –</w:t>
            </w:r>
            <w:r>
              <w:rPr>
                <w:rFonts w:ascii="Arial" w:hAnsi="Arial" w:cs="Arial"/>
                <w:b/>
                <w:sz w:val="20"/>
                <w:szCs w:val="20"/>
              </w:rPr>
              <w:t xml:space="preserve">  </w:t>
            </w:r>
            <w:r w:rsidRPr="00617EE1">
              <w:rPr>
                <w:rFonts w:ascii="Arial" w:hAnsi="Arial" w:cs="Arial"/>
                <w:b/>
                <w:sz w:val="20"/>
                <w:szCs w:val="20"/>
              </w:rPr>
              <w:t xml:space="preserve"> </w:t>
            </w:r>
            <w:r w:rsidRPr="00617EE1">
              <w:rPr>
                <w:rFonts w:ascii="Arial" w:hAnsi="Arial" w:cs="Arial"/>
                <w:sz w:val="20"/>
                <w:szCs w:val="20"/>
              </w:rPr>
              <w:t>Nie otwierać przed upływem terminu otwarcia</w:t>
            </w:r>
            <w:r w:rsidRPr="00617EE1">
              <w:rPr>
                <w:rFonts w:ascii="Arial" w:hAnsi="Arial" w:cs="Arial"/>
              </w:rPr>
              <w:t xml:space="preserve"> </w:t>
            </w:r>
            <w:r w:rsidRPr="00617EE1">
              <w:rPr>
                <w:rFonts w:ascii="Arial" w:hAnsi="Arial" w:cs="Arial"/>
                <w:sz w:val="20"/>
                <w:szCs w:val="20"/>
              </w:rPr>
              <w:t>ofert</w:t>
            </w:r>
            <w:r w:rsidRPr="00617EE1">
              <w:rPr>
                <w:rFonts w:ascii="Arial" w:hAnsi="Arial" w:cs="Arial"/>
              </w:rPr>
              <w:t>.</w:t>
            </w:r>
          </w:p>
        </w:tc>
      </w:tr>
    </w:tbl>
    <w:p w:rsidR="0097467E" w:rsidRDefault="0097467E" w:rsidP="004C4FCE">
      <w:pPr>
        <w:pStyle w:val="pkt"/>
        <w:numPr>
          <w:ilvl w:val="1"/>
          <w:numId w:val="84"/>
        </w:numPr>
        <w:autoSpaceDE w:val="0"/>
        <w:autoSpaceDN w:val="0"/>
        <w:spacing w:before="0" w:after="0" w:line="360" w:lineRule="auto"/>
        <w:ind w:left="1038"/>
        <w:rPr>
          <w:rFonts w:ascii="Arial" w:hAnsi="Arial" w:cs="Arial"/>
          <w:sz w:val="20"/>
          <w:szCs w:val="20"/>
        </w:rPr>
      </w:pPr>
      <w:r w:rsidRPr="00617EE1">
        <w:rPr>
          <w:rFonts w:ascii="Arial" w:hAnsi="Arial" w:cs="Arial"/>
          <w:sz w:val="20"/>
          <w:szCs w:val="20"/>
        </w:rPr>
        <w:t xml:space="preserve">Wykonawca może, przed upływem terminu do składania ofert, zmienić lub wycofać ofertę. </w:t>
      </w:r>
    </w:p>
    <w:p w:rsidR="0097467E" w:rsidRPr="004C4FCE" w:rsidRDefault="0097467E" w:rsidP="004C4FCE">
      <w:pPr>
        <w:pStyle w:val="pkt"/>
        <w:autoSpaceDE w:val="0"/>
        <w:autoSpaceDN w:val="0"/>
        <w:spacing w:before="0" w:after="0" w:line="360" w:lineRule="auto"/>
        <w:ind w:left="1038" w:firstLine="0"/>
        <w:rPr>
          <w:rFonts w:ascii="Arial" w:hAnsi="Arial" w:cs="Arial"/>
          <w:sz w:val="20"/>
          <w:szCs w:val="20"/>
        </w:rPr>
      </w:pPr>
    </w:p>
    <w:p w:rsidR="0097467E" w:rsidRPr="00617EE1" w:rsidRDefault="0097467E" w:rsidP="004C4FCE">
      <w:pPr>
        <w:pStyle w:val="pkt"/>
        <w:numPr>
          <w:ilvl w:val="1"/>
          <w:numId w:val="84"/>
        </w:numPr>
        <w:autoSpaceDE w:val="0"/>
        <w:autoSpaceDN w:val="0"/>
        <w:spacing w:before="0" w:after="0" w:line="360" w:lineRule="auto"/>
        <w:ind w:left="1038"/>
        <w:rPr>
          <w:rFonts w:ascii="Arial" w:hAnsi="Arial" w:cs="Arial"/>
          <w:sz w:val="20"/>
          <w:szCs w:val="20"/>
        </w:rPr>
      </w:pPr>
      <w:r w:rsidRPr="00617EE1">
        <w:rPr>
          <w:rFonts w:ascii="Arial" w:hAnsi="Arial" w:cs="Arial"/>
          <w:sz w:val="20"/>
          <w:szCs w:val="20"/>
        </w:rPr>
        <w:t>W przypadku wycofania oferty, wykonawca składa pisemne oświadczenie, że ofertę wycofuje. Oświadczenie o wycofaniu oferty, wykonawca umieszcza w zamkniętej kopercie lub innym opakowaniu, która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5"/>
      </w:tblGrid>
      <w:tr w:rsidR="0097467E" w:rsidRPr="00617EE1" w:rsidTr="0053317C">
        <w:trPr>
          <w:jc w:val="right"/>
        </w:trPr>
        <w:tc>
          <w:tcPr>
            <w:tcW w:w="8045" w:type="dxa"/>
          </w:tcPr>
          <w:p w:rsidR="0097467E" w:rsidRPr="00617EE1" w:rsidRDefault="0097467E" w:rsidP="005D65F8">
            <w:pPr>
              <w:pStyle w:val="pkt"/>
              <w:spacing w:before="100" w:beforeAutospacing="1" w:after="100" w:afterAutospacing="1" w:line="276" w:lineRule="auto"/>
              <w:ind w:left="0" w:firstLine="0"/>
              <w:jc w:val="left"/>
              <w:rPr>
                <w:rFonts w:ascii="Arial" w:hAnsi="Arial" w:cs="Arial"/>
                <w:sz w:val="20"/>
                <w:szCs w:val="20"/>
              </w:rPr>
            </w:pPr>
            <w:r w:rsidRPr="00617EE1">
              <w:rPr>
                <w:rFonts w:ascii="Arial" w:hAnsi="Arial" w:cs="Arial"/>
                <w:sz w:val="20"/>
                <w:szCs w:val="20"/>
              </w:rPr>
              <w:t xml:space="preserve">Oświadczenie o wycofaniu oferty złożonej w przetargu nieograniczonym na </w:t>
            </w:r>
            <w:r w:rsidRPr="005D65F8">
              <w:rPr>
                <w:rFonts w:ascii="Arial" w:hAnsi="Arial" w:cs="Arial"/>
                <w:b/>
                <w:sz w:val="20"/>
                <w:szCs w:val="20"/>
              </w:rPr>
              <w:t>„</w:t>
            </w:r>
            <w:r w:rsidRPr="00770A12">
              <w:rPr>
                <w:rFonts w:ascii="Arial" w:hAnsi="Arial" w:cs="Arial"/>
                <w:b/>
                <w:sz w:val="20"/>
                <w:szCs w:val="20"/>
              </w:rPr>
              <w:t>Usługa wsparcia technicznego dla zarządzania infrastrukturą sieciowo – informatyczną w oparciu o dostarczony sprzęt</w:t>
            </w:r>
            <w:r w:rsidRPr="005D65F8">
              <w:rPr>
                <w:rFonts w:ascii="Arial" w:hAnsi="Arial" w:cs="Arial"/>
                <w:b/>
                <w:i/>
                <w:sz w:val="20"/>
                <w:szCs w:val="20"/>
              </w:rPr>
              <w:t>.</w:t>
            </w:r>
            <w:r>
              <w:rPr>
                <w:rFonts w:ascii="Arial" w:hAnsi="Arial" w:cs="Arial"/>
                <w:b/>
                <w:i/>
                <w:sz w:val="20"/>
                <w:szCs w:val="20"/>
              </w:rPr>
              <w:t>”</w:t>
            </w:r>
            <w:r w:rsidRPr="00A63716">
              <w:rPr>
                <w:rFonts w:ascii="Arial" w:hAnsi="Arial" w:cs="Arial"/>
                <w:i/>
                <w:sz w:val="20"/>
                <w:szCs w:val="20"/>
              </w:rPr>
              <w:t>:</w:t>
            </w:r>
            <w:r w:rsidRPr="00A63716">
              <w:rPr>
                <w:rFonts w:ascii="Arial" w:hAnsi="Arial" w:cs="Arial"/>
                <w:b/>
                <w:sz w:val="20"/>
                <w:szCs w:val="20"/>
              </w:rPr>
              <w:t xml:space="preserve"> ZP/</w:t>
            </w:r>
            <w:r>
              <w:rPr>
                <w:rFonts w:ascii="Arial" w:hAnsi="Arial" w:cs="Arial"/>
                <w:b/>
                <w:sz w:val="20"/>
                <w:szCs w:val="20"/>
              </w:rPr>
              <w:t>4</w:t>
            </w:r>
            <w:r w:rsidRPr="00A63716">
              <w:rPr>
                <w:rFonts w:ascii="Arial" w:hAnsi="Arial" w:cs="Arial"/>
                <w:b/>
                <w:sz w:val="20"/>
                <w:szCs w:val="20"/>
              </w:rPr>
              <w:t>/201</w:t>
            </w:r>
            <w:r>
              <w:rPr>
                <w:rFonts w:ascii="Arial" w:hAnsi="Arial" w:cs="Arial"/>
                <w:b/>
                <w:sz w:val="20"/>
                <w:szCs w:val="20"/>
              </w:rPr>
              <w:t>8</w:t>
            </w:r>
            <w:r w:rsidRPr="00A63716">
              <w:rPr>
                <w:rFonts w:ascii="Arial" w:hAnsi="Arial" w:cs="Arial"/>
                <w:b/>
                <w:sz w:val="20"/>
                <w:szCs w:val="20"/>
              </w:rPr>
              <w:t xml:space="preserve"> –</w:t>
            </w:r>
            <w:r>
              <w:rPr>
                <w:rFonts w:ascii="Arial" w:hAnsi="Arial" w:cs="Arial"/>
                <w:b/>
                <w:sz w:val="20"/>
                <w:szCs w:val="20"/>
              </w:rPr>
              <w:t xml:space="preserve">  </w:t>
            </w:r>
            <w:r w:rsidRPr="00617EE1">
              <w:rPr>
                <w:rFonts w:ascii="Arial" w:hAnsi="Arial" w:cs="Arial"/>
                <w:sz w:val="20"/>
                <w:szCs w:val="20"/>
              </w:rPr>
              <w:t>Nie otwierać przed upływem terminu otwarcia</w:t>
            </w:r>
            <w:r w:rsidRPr="00617EE1">
              <w:rPr>
                <w:rFonts w:ascii="Arial" w:hAnsi="Arial" w:cs="Arial"/>
              </w:rPr>
              <w:t xml:space="preserve"> </w:t>
            </w:r>
            <w:r w:rsidRPr="00617EE1">
              <w:rPr>
                <w:rFonts w:ascii="Arial" w:hAnsi="Arial" w:cs="Arial"/>
                <w:sz w:val="20"/>
                <w:szCs w:val="20"/>
              </w:rPr>
              <w:t>ofert</w:t>
            </w:r>
            <w:r w:rsidRPr="00617EE1">
              <w:rPr>
                <w:rFonts w:ascii="Arial" w:hAnsi="Arial" w:cs="Arial"/>
              </w:rPr>
              <w:t>.</w:t>
            </w:r>
          </w:p>
        </w:tc>
      </w:tr>
    </w:tbl>
    <w:p w:rsidR="0097467E" w:rsidRPr="00617EE1" w:rsidRDefault="0097467E" w:rsidP="00C77512">
      <w:pPr>
        <w:pStyle w:val="pkt"/>
        <w:spacing w:before="100" w:beforeAutospacing="1" w:after="100" w:afterAutospacing="1" w:line="276" w:lineRule="auto"/>
        <w:ind w:left="1134" w:firstLine="0"/>
        <w:rPr>
          <w:rFonts w:ascii="Arial" w:hAnsi="Arial" w:cs="Arial"/>
          <w:sz w:val="20"/>
          <w:szCs w:val="20"/>
        </w:rPr>
      </w:pPr>
      <w:r w:rsidRPr="00617EE1">
        <w:rPr>
          <w:rFonts w:ascii="Arial" w:hAnsi="Arial" w:cs="Arial"/>
          <w:sz w:val="20"/>
          <w:szCs w:val="20"/>
        </w:rPr>
        <w:lastRenderedPageBreak/>
        <w:t xml:space="preserve">Oświadczenie o wycofaniu oferty musi zawierać co najmniej nazwę i adres wykonawcy, treść oświadczenia wykonawcy o wycofaniu oferty oraz podpis osoby lub osób uprawnionych do reprezentowania wykonawcy. </w:t>
      </w:r>
    </w:p>
    <w:p w:rsidR="0097467E" w:rsidRPr="00617EE1" w:rsidRDefault="0097467E" w:rsidP="00B74F43">
      <w:pPr>
        <w:pStyle w:val="pkt"/>
        <w:numPr>
          <w:ilvl w:val="1"/>
          <w:numId w:val="84"/>
        </w:numPr>
        <w:autoSpaceDE w:val="0"/>
        <w:autoSpaceDN w:val="0"/>
        <w:spacing w:before="100" w:beforeAutospacing="1" w:after="100" w:afterAutospacing="1" w:line="276" w:lineRule="auto"/>
        <w:rPr>
          <w:rFonts w:ascii="Arial" w:hAnsi="Arial" w:cs="Arial"/>
          <w:sz w:val="20"/>
          <w:szCs w:val="20"/>
        </w:rPr>
      </w:pPr>
      <w:r w:rsidRPr="00617EE1">
        <w:rPr>
          <w:rFonts w:ascii="Arial" w:hAnsi="Arial" w:cs="Arial"/>
          <w:sz w:val="20"/>
          <w:szCs w:val="20"/>
        </w:rPr>
        <w:t>W przypadku zmiany oferty wykonawca składa pisemne oświadczenie, że ofertę zmienia, określając zakres tych zmian. Oświadczenie o zmianie oferty wykonawca umieszcza w zamkniętej kopercie lub innym opakowaniu, która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5"/>
      </w:tblGrid>
      <w:tr w:rsidR="0097467E" w:rsidRPr="00617EE1" w:rsidTr="0053317C">
        <w:trPr>
          <w:jc w:val="right"/>
        </w:trPr>
        <w:tc>
          <w:tcPr>
            <w:tcW w:w="8045" w:type="dxa"/>
          </w:tcPr>
          <w:p w:rsidR="0097467E" w:rsidRPr="00617EE1" w:rsidRDefault="0097467E" w:rsidP="002B1952">
            <w:pPr>
              <w:pStyle w:val="pkt"/>
              <w:spacing w:before="100" w:beforeAutospacing="1" w:after="100" w:afterAutospacing="1" w:line="276" w:lineRule="auto"/>
              <w:ind w:left="0" w:firstLine="0"/>
              <w:jc w:val="left"/>
              <w:rPr>
                <w:rFonts w:ascii="Arial" w:hAnsi="Arial" w:cs="Arial"/>
                <w:sz w:val="20"/>
                <w:szCs w:val="20"/>
              </w:rPr>
            </w:pPr>
            <w:r w:rsidRPr="00617EE1">
              <w:rPr>
                <w:rFonts w:ascii="Arial" w:hAnsi="Arial" w:cs="Arial"/>
                <w:sz w:val="20"/>
                <w:szCs w:val="20"/>
              </w:rPr>
              <w:t xml:space="preserve">Oświadczenie o zmianie oferty złożonej w przetargu nieograniczonym na </w:t>
            </w:r>
            <w:r w:rsidRPr="005D65F8">
              <w:rPr>
                <w:rFonts w:ascii="Arial" w:hAnsi="Arial" w:cs="Arial"/>
                <w:b/>
                <w:sz w:val="20"/>
                <w:szCs w:val="20"/>
              </w:rPr>
              <w:t>„</w:t>
            </w:r>
            <w:r w:rsidRPr="00770A12">
              <w:rPr>
                <w:rFonts w:ascii="Arial" w:hAnsi="Arial" w:cs="Arial"/>
                <w:b/>
                <w:sz w:val="20"/>
                <w:szCs w:val="20"/>
              </w:rPr>
              <w:t>Usługa wsparcia technicznego dla zarządzania infrastrukturą sieciowo – informatyczną w oparciu o dostarczony sprzęt</w:t>
            </w:r>
            <w:r w:rsidRPr="005D65F8">
              <w:rPr>
                <w:rFonts w:ascii="Arial" w:hAnsi="Arial" w:cs="Arial"/>
                <w:b/>
                <w:i/>
                <w:sz w:val="20"/>
                <w:szCs w:val="20"/>
              </w:rPr>
              <w:t>.</w:t>
            </w:r>
            <w:r>
              <w:rPr>
                <w:rFonts w:ascii="Arial" w:hAnsi="Arial" w:cs="Arial"/>
                <w:b/>
                <w:i/>
                <w:sz w:val="20"/>
                <w:szCs w:val="20"/>
              </w:rPr>
              <w:t>”</w:t>
            </w:r>
            <w:r w:rsidRPr="00A63716">
              <w:rPr>
                <w:rFonts w:ascii="Arial" w:hAnsi="Arial" w:cs="Arial"/>
                <w:i/>
                <w:sz w:val="20"/>
                <w:szCs w:val="20"/>
              </w:rPr>
              <w:t>:</w:t>
            </w:r>
            <w:r w:rsidRPr="00A63716">
              <w:rPr>
                <w:rFonts w:ascii="Arial" w:hAnsi="Arial" w:cs="Arial"/>
                <w:b/>
                <w:sz w:val="20"/>
                <w:szCs w:val="20"/>
              </w:rPr>
              <w:t xml:space="preserve"> ZP/</w:t>
            </w:r>
            <w:r>
              <w:rPr>
                <w:rFonts w:ascii="Arial" w:hAnsi="Arial" w:cs="Arial"/>
                <w:b/>
                <w:sz w:val="20"/>
                <w:szCs w:val="20"/>
              </w:rPr>
              <w:t>4</w:t>
            </w:r>
            <w:r w:rsidRPr="00A63716">
              <w:rPr>
                <w:rFonts w:ascii="Arial" w:hAnsi="Arial" w:cs="Arial"/>
                <w:b/>
                <w:sz w:val="20"/>
                <w:szCs w:val="20"/>
              </w:rPr>
              <w:t>/201</w:t>
            </w:r>
            <w:r>
              <w:rPr>
                <w:rFonts w:ascii="Arial" w:hAnsi="Arial" w:cs="Arial"/>
                <w:b/>
                <w:sz w:val="20"/>
                <w:szCs w:val="20"/>
              </w:rPr>
              <w:t>8</w:t>
            </w:r>
            <w:r w:rsidRPr="00A63716">
              <w:rPr>
                <w:rFonts w:ascii="Arial" w:hAnsi="Arial" w:cs="Arial"/>
                <w:b/>
                <w:sz w:val="20"/>
                <w:szCs w:val="20"/>
              </w:rPr>
              <w:t xml:space="preserve"> –</w:t>
            </w:r>
            <w:r>
              <w:rPr>
                <w:rFonts w:ascii="Arial" w:hAnsi="Arial" w:cs="Arial"/>
                <w:b/>
                <w:sz w:val="20"/>
                <w:szCs w:val="20"/>
              </w:rPr>
              <w:t xml:space="preserve">  </w:t>
            </w:r>
            <w:r w:rsidRPr="00617EE1">
              <w:rPr>
                <w:rFonts w:ascii="Arial" w:hAnsi="Arial" w:cs="Arial"/>
                <w:b/>
                <w:sz w:val="20"/>
                <w:szCs w:val="20"/>
              </w:rPr>
              <w:t xml:space="preserve"> </w:t>
            </w:r>
            <w:r w:rsidRPr="00617EE1">
              <w:rPr>
                <w:rFonts w:ascii="Arial" w:hAnsi="Arial" w:cs="Arial"/>
                <w:sz w:val="20"/>
                <w:szCs w:val="20"/>
              </w:rPr>
              <w:t>Nie otwierać przed upływem terminu otwarcia</w:t>
            </w:r>
            <w:r w:rsidRPr="00617EE1">
              <w:rPr>
                <w:rFonts w:ascii="Arial" w:hAnsi="Arial" w:cs="Arial"/>
              </w:rPr>
              <w:t xml:space="preserve"> </w:t>
            </w:r>
            <w:r w:rsidRPr="00617EE1">
              <w:rPr>
                <w:rFonts w:ascii="Arial" w:hAnsi="Arial" w:cs="Arial"/>
                <w:sz w:val="20"/>
                <w:szCs w:val="20"/>
              </w:rPr>
              <w:t>ofert</w:t>
            </w:r>
            <w:r w:rsidRPr="00617EE1">
              <w:rPr>
                <w:rFonts w:ascii="Arial" w:hAnsi="Arial" w:cs="Arial"/>
              </w:rPr>
              <w:t>.</w:t>
            </w:r>
          </w:p>
        </w:tc>
      </w:tr>
    </w:tbl>
    <w:p w:rsidR="0097467E" w:rsidRPr="00617EE1" w:rsidRDefault="0097467E" w:rsidP="00C77512">
      <w:pPr>
        <w:pStyle w:val="pkt"/>
        <w:spacing w:before="100" w:beforeAutospacing="1" w:after="100" w:afterAutospacing="1" w:line="276" w:lineRule="auto"/>
        <w:ind w:left="1134" w:firstLine="0"/>
        <w:rPr>
          <w:rFonts w:ascii="Arial" w:hAnsi="Arial" w:cs="Arial"/>
          <w:sz w:val="20"/>
          <w:szCs w:val="20"/>
        </w:rPr>
      </w:pPr>
      <w:r w:rsidRPr="00617EE1">
        <w:rPr>
          <w:rFonts w:ascii="Arial" w:hAnsi="Arial" w:cs="Arial"/>
          <w:sz w:val="20"/>
          <w:szCs w:val="20"/>
        </w:rPr>
        <w:t>Oświadczenie o zmianie oferty musi zawierać nazwę i adres wykonawcy oraz podpis wykonawcy.</w:t>
      </w:r>
    </w:p>
    <w:p w:rsidR="0097467E" w:rsidRPr="00617EE1" w:rsidRDefault="0097467E" w:rsidP="00B74F43">
      <w:pPr>
        <w:pStyle w:val="pkt"/>
        <w:numPr>
          <w:ilvl w:val="1"/>
          <w:numId w:val="84"/>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617EE1">
        <w:rPr>
          <w:rFonts w:ascii="Arial" w:hAnsi="Arial" w:cs="Arial"/>
          <w:b/>
          <w:sz w:val="20"/>
          <w:szCs w:val="20"/>
        </w:rPr>
        <w:t>Wykonawca nie może zastrzec nazwy (firmy) oraz jego adresu, a także informacji dotyczących ceny, terminu wykonania zamówienia, okresu gwarancji i warunków płatności zawartych w jego ofercie.</w:t>
      </w:r>
    </w:p>
    <w:p w:rsidR="0097467E" w:rsidRPr="00617EE1" w:rsidRDefault="0097467E" w:rsidP="00B74F43">
      <w:pPr>
        <w:pStyle w:val="pkt"/>
        <w:numPr>
          <w:ilvl w:val="1"/>
          <w:numId w:val="84"/>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Zamawiający żąda wskazania przez wykonawcę części zamówienia, których wykonanie zamierza powierzyć podwykonawcom, i podania przez wykonawcę firm podwykonawców.</w:t>
      </w:r>
    </w:p>
    <w:p w:rsidR="0097467E" w:rsidRPr="00617EE1" w:rsidRDefault="0097467E" w:rsidP="002D7291">
      <w:pPr>
        <w:pStyle w:val="pkt"/>
        <w:autoSpaceDE w:val="0"/>
        <w:autoSpaceDN w:val="0"/>
        <w:adjustRightInd w:val="0"/>
        <w:spacing w:before="0" w:after="0" w:line="360" w:lineRule="auto"/>
        <w:ind w:left="1644" w:firstLine="0"/>
        <w:rPr>
          <w:rFonts w:ascii="Arial" w:hAnsi="Arial" w:cs="Arial"/>
          <w:b/>
        </w:rPr>
      </w:pPr>
      <w:r w:rsidRPr="00617EE1">
        <w:rPr>
          <w:rFonts w:ascii="Arial" w:hAnsi="Arial" w:cs="Arial"/>
          <w:b/>
        </w:rPr>
        <w:t>dostarczone do Zamawiającego na żądanie</w:t>
      </w:r>
    </w:p>
    <w:p w:rsidR="0097467E" w:rsidRPr="00617EE1" w:rsidRDefault="0097467E" w:rsidP="00027BCE">
      <w:pPr>
        <w:pStyle w:val="pkt"/>
        <w:autoSpaceDE w:val="0"/>
        <w:autoSpaceDN w:val="0"/>
        <w:adjustRightInd w:val="0"/>
        <w:spacing w:before="0" w:after="0" w:line="360" w:lineRule="auto"/>
        <w:ind w:left="1036" w:firstLine="0"/>
        <w:jc w:val="left"/>
        <w:rPr>
          <w:rFonts w:ascii="Arial" w:hAnsi="Arial" w:cs="Arial"/>
          <w:sz w:val="20"/>
          <w:szCs w:val="20"/>
        </w:rPr>
      </w:pPr>
      <w:r w:rsidRPr="00617EE1">
        <w:rPr>
          <w:rFonts w:ascii="Arial" w:hAnsi="Arial" w:cs="Arial"/>
          <w:sz w:val="20"/>
          <w:szCs w:val="20"/>
        </w:rPr>
        <w:t>oświadczenia i dokumenty potwierdzające spełnianie warunków udziału w postępowaniu  oraz brak podstaw wykluczenia, o których mowa w rozdziale. 6 SIWZ</w:t>
      </w:r>
      <w:r w:rsidRPr="00617EE1">
        <w:rPr>
          <w:rFonts w:ascii="Arial" w:hAnsi="Arial" w:cs="Arial"/>
        </w:rPr>
        <w:t xml:space="preserve">. </w:t>
      </w:r>
    </w:p>
    <w:p w:rsidR="0097467E" w:rsidRPr="00617EE1" w:rsidRDefault="0097467E" w:rsidP="002D7291">
      <w:pPr>
        <w:pStyle w:val="pkt"/>
        <w:autoSpaceDE w:val="0"/>
        <w:autoSpaceDN w:val="0"/>
        <w:adjustRightInd w:val="0"/>
        <w:spacing w:before="0" w:after="0" w:line="360" w:lineRule="auto"/>
        <w:ind w:left="1644" w:firstLine="0"/>
        <w:jc w:val="left"/>
        <w:rPr>
          <w:rFonts w:ascii="Arial" w:hAnsi="Arial" w:cs="Arial"/>
          <w:sz w:val="20"/>
          <w:szCs w:val="20"/>
        </w:rPr>
      </w:pPr>
    </w:p>
    <w:p w:rsidR="0097467E" w:rsidRDefault="0097467E" w:rsidP="002D7291">
      <w:pPr>
        <w:pStyle w:val="pkt"/>
        <w:autoSpaceDE w:val="0"/>
        <w:autoSpaceDN w:val="0"/>
        <w:spacing w:before="0" w:after="0" w:line="360" w:lineRule="auto"/>
        <w:ind w:left="1502" w:firstLine="0"/>
        <w:jc w:val="left"/>
        <w:rPr>
          <w:rFonts w:ascii="Arial" w:hAnsi="Arial" w:cs="Arial"/>
          <w:b/>
        </w:rPr>
      </w:pPr>
      <w:r>
        <w:rPr>
          <w:rFonts w:ascii="Arial" w:hAnsi="Arial" w:cs="Arial"/>
          <w:b/>
        </w:rPr>
        <w:t xml:space="preserve">   </w:t>
      </w:r>
      <w:r w:rsidRPr="00C03634">
        <w:rPr>
          <w:rFonts w:ascii="Arial" w:hAnsi="Arial" w:cs="Arial"/>
          <w:b/>
        </w:rPr>
        <w:t>dostarczone do Zamawiającego bez żądania</w:t>
      </w:r>
    </w:p>
    <w:p w:rsidR="0097467E" w:rsidRPr="00617EE1" w:rsidRDefault="0097467E" w:rsidP="00027BCE">
      <w:pPr>
        <w:pStyle w:val="pkt"/>
        <w:autoSpaceDE w:val="0"/>
        <w:autoSpaceDN w:val="0"/>
        <w:adjustRightInd w:val="0"/>
        <w:spacing w:before="100" w:beforeAutospacing="1" w:after="100" w:afterAutospacing="1" w:line="276" w:lineRule="auto"/>
        <w:ind w:left="1036" w:firstLine="0"/>
        <w:rPr>
          <w:rFonts w:ascii="Arial" w:hAnsi="Arial" w:cs="Arial"/>
          <w:sz w:val="20"/>
          <w:szCs w:val="20"/>
        </w:rPr>
      </w:pPr>
      <w:r w:rsidRPr="00617EE1">
        <w:rPr>
          <w:rFonts w:ascii="Arial" w:hAnsi="Arial" w:cs="Arial"/>
          <w:b/>
          <w:sz w:val="20"/>
          <w:szCs w:val="20"/>
          <w:u w:val="single"/>
        </w:rPr>
        <w:t>w terminie 3 dni</w:t>
      </w:r>
      <w:r w:rsidRPr="00617EE1">
        <w:rPr>
          <w:rFonts w:ascii="Arial" w:hAnsi="Arial" w:cs="Arial"/>
          <w:sz w:val="20"/>
          <w:szCs w:val="20"/>
          <w:u w:val="single"/>
        </w:rPr>
        <w:t xml:space="preserve"> od zamieszczenia na stronie internetowej informacji dotyczących kwoty, jaką zamawiający zamierza przeznaczyć na sfinansowanie zamówienia</w:t>
      </w:r>
      <w:r w:rsidRPr="00617EE1">
        <w:rPr>
          <w:rFonts w:ascii="Arial" w:hAnsi="Arial" w:cs="Arial"/>
          <w:sz w:val="20"/>
          <w:szCs w:val="20"/>
        </w:rPr>
        <w:t xml:space="preserve">, firm oraz adresów wykonawców, którzy złożyli oferty w terminie, ceny, terminu wykonania zamówienia, okresu gwarancji i warunków płatności zawartych w ofertach, </w:t>
      </w:r>
      <w:r w:rsidRPr="00617EE1">
        <w:rPr>
          <w:rFonts w:ascii="Arial" w:hAnsi="Arial" w:cs="Arial"/>
          <w:b/>
          <w:sz w:val="20"/>
          <w:szCs w:val="20"/>
          <w:u w:val="single"/>
        </w:rPr>
        <w:t>przekazuje zamawiającemu. oświadczenie o przynależności lub braku przynależności do tej samej grupy kapitałowej, o której mowa w art. 24 ust. 1 pkt. 23 Pzp.</w:t>
      </w:r>
      <w:r w:rsidRPr="00617EE1">
        <w:rPr>
          <w:rFonts w:ascii="Arial" w:hAnsi="Arial" w:cs="Arial"/>
          <w:sz w:val="20"/>
          <w:szCs w:val="20"/>
        </w:rPr>
        <w:t xml:space="preserve"> Wraz ze </w:t>
      </w:r>
      <w:r w:rsidRPr="00617EE1">
        <w:rPr>
          <w:rFonts w:ascii="Arial" w:hAnsi="Arial" w:cs="Arial"/>
          <w:sz w:val="20"/>
          <w:szCs w:val="20"/>
        </w:rPr>
        <w:lastRenderedPageBreak/>
        <w:t xml:space="preserve">złożeniem oświadczenia, wykonawca może przedstawić dowody, że powiązania z innym wykonawcą nie prowadzą do zakłócenia konkurencji w postępowaniu o udzielenie zamówienia. </w:t>
      </w:r>
      <w:r w:rsidRPr="00617EE1">
        <w:rPr>
          <w:rFonts w:ascii="Arial" w:hAnsi="Arial" w:cs="Arial"/>
          <w:b/>
          <w:sz w:val="20"/>
          <w:szCs w:val="20"/>
        </w:rPr>
        <w:t xml:space="preserve">Wzór oświadczenia o przynależności lub braku przynależności do tej samej grupy kapitałowej, o której mowa w art. 24 ust. 1 pkt. 23 Pzp stanowi Załącznik nr </w:t>
      </w:r>
      <w:r>
        <w:rPr>
          <w:rFonts w:ascii="Arial" w:hAnsi="Arial" w:cs="Arial"/>
          <w:b/>
          <w:sz w:val="20"/>
          <w:szCs w:val="20"/>
        </w:rPr>
        <w:t>2</w:t>
      </w:r>
      <w:r w:rsidRPr="00617EE1">
        <w:rPr>
          <w:rFonts w:ascii="Arial" w:hAnsi="Arial" w:cs="Arial"/>
          <w:b/>
          <w:sz w:val="20"/>
          <w:szCs w:val="20"/>
        </w:rPr>
        <w:t xml:space="preserve"> do SIWZ.</w:t>
      </w:r>
    </w:p>
    <w:p w:rsidR="0097467E" w:rsidRPr="00617EE1" w:rsidRDefault="0097467E" w:rsidP="00C77512">
      <w:pPr>
        <w:pStyle w:val="pkt"/>
        <w:autoSpaceDE w:val="0"/>
        <w:autoSpaceDN w:val="0"/>
        <w:spacing w:before="100" w:beforeAutospacing="1" w:after="100" w:afterAutospacing="1" w:line="276" w:lineRule="auto"/>
        <w:ind w:left="1134" w:firstLine="0"/>
        <w:rPr>
          <w:rFonts w:ascii="Arial" w:hAnsi="Arial" w:cs="Arial"/>
          <w:sz w:val="20"/>
          <w:szCs w:val="20"/>
        </w:rPr>
      </w:pPr>
    </w:p>
    <w:p w:rsidR="0097467E" w:rsidRPr="00617EE1" w:rsidRDefault="0097467E" w:rsidP="00B74F43">
      <w:pPr>
        <w:pStyle w:val="pkt"/>
        <w:numPr>
          <w:ilvl w:val="0"/>
          <w:numId w:val="83"/>
        </w:numPr>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Miejsce oraz termin składania i otwarcia ofert.</w:t>
      </w:r>
    </w:p>
    <w:p w:rsidR="0097467E" w:rsidRPr="00617EE1" w:rsidRDefault="0097467E" w:rsidP="00B74F43">
      <w:pPr>
        <w:pStyle w:val="pkt"/>
        <w:numPr>
          <w:ilvl w:val="1"/>
          <w:numId w:val="85"/>
        </w:numPr>
        <w:autoSpaceDE w:val="0"/>
        <w:autoSpaceDN w:val="0"/>
        <w:spacing w:before="100" w:beforeAutospacing="1" w:after="100" w:afterAutospacing="1" w:line="276" w:lineRule="auto"/>
        <w:rPr>
          <w:rFonts w:ascii="Arial" w:hAnsi="Arial" w:cs="Arial"/>
          <w:sz w:val="20"/>
          <w:szCs w:val="20"/>
        </w:rPr>
      </w:pPr>
      <w:r w:rsidRPr="00617EE1">
        <w:rPr>
          <w:rFonts w:ascii="Arial" w:hAnsi="Arial" w:cs="Arial"/>
          <w:sz w:val="20"/>
          <w:szCs w:val="20"/>
        </w:rPr>
        <w:t xml:space="preserve">Miejsce i termin składania ofert: </w:t>
      </w:r>
    </w:p>
    <w:p w:rsidR="0097467E" w:rsidRPr="00617EE1" w:rsidRDefault="0097467E" w:rsidP="00F44006">
      <w:pPr>
        <w:pStyle w:val="pkt"/>
        <w:numPr>
          <w:ilvl w:val="0"/>
          <w:numId w:val="20"/>
        </w:numPr>
        <w:tabs>
          <w:tab w:val="left" w:pos="1418"/>
        </w:tabs>
        <w:autoSpaceDE w:val="0"/>
        <w:autoSpaceDN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 xml:space="preserve">miejsce składania ofert: </w:t>
      </w:r>
    </w:p>
    <w:p w:rsidR="0097467E" w:rsidRPr="00617EE1" w:rsidRDefault="0097467E" w:rsidP="00C77512">
      <w:pPr>
        <w:pStyle w:val="pkt"/>
        <w:tabs>
          <w:tab w:val="left" w:pos="1418"/>
        </w:tabs>
        <w:autoSpaceDE w:val="0"/>
        <w:autoSpaceDN w:val="0"/>
        <w:spacing w:before="100" w:beforeAutospacing="1" w:after="100" w:afterAutospacing="1" w:line="276" w:lineRule="auto"/>
        <w:ind w:left="1418" w:firstLine="0"/>
        <w:rPr>
          <w:rFonts w:ascii="Arial" w:hAnsi="Arial" w:cs="Arial"/>
          <w:sz w:val="20"/>
          <w:szCs w:val="20"/>
        </w:rPr>
      </w:pPr>
      <w:r w:rsidRPr="00617EE1">
        <w:rPr>
          <w:rFonts w:ascii="Arial" w:hAnsi="Arial" w:cs="Arial"/>
          <w:sz w:val="20"/>
          <w:szCs w:val="20"/>
        </w:rPr>
        <w:t xml:space="preserve">Miejskie Centrum Medyczne „Bałuty” w Łodzi, ul. </w:t>
      </w:r>
      <w:r>
        <w:rPr>
          <w:rFonts w:ascii="Arial" w:hAnsi="Arial" w:cs="Arial"/>
          <w:sz w:val="20"/>
          <w:szCs w:val="20"/>
        </w:rPr>
        <w:t>Bydgoska 17/21</w:t>
      </w:r>
      <w:r w:rsidRPr="00617EE1">
        <w:rPr>
          <w:rFonts w:ascii="Arial" w:hAnsi="Arial" w:cs="Arial"/>
          <w:sz w:val="20"/>
          <w:szCs w:val="20"/>
        </w:rPr>
        <w:t>, 91-</w:t>
      </w:r>
      <w:r>
        <w:rPr>
          <w:rFonts w:ascii="Arial" w:hAnsi="Arial" w:cs="Arial"/>
          <w:sz w:val="20"/>
          <w:szCs w:val="20"/>
        </w:rPr>
        <w:t xml:space="preserve"> 036 Łódź, SEKRETARIAT, </w:t>
      </w:r>
      <w:r w:rsidRPr="00617EE1">
        <w:rPr>
          <w:rFonts w:ascii="Arial" w:hAnsi="Arial" w:cs="Arial"/>
          <w:sz w:val="20"/>
          <w:szCs w:val="20"/>
        </w:rPr>
        <w:t>Pok.</w:t>
      </w:r>
      <w:r>
        <w:rPr>
          <w:rFonts w:ascii="Arial" w:hAnsi="Arial" w:cs="Arial"/>
          <w:sz w:val="20"/>
          <w:szCs w:val="20"/>
        </w:rPr>
        <w:t xml:space="preserve"> nr</w:t>
      </w:r>
      <w:r w:rsidRPr="00617EE1">
        <w:rPr>
          <w:rFonts w:ascii="Arial" w:hAnsi="Arial" w:cs="Arial"/>
          <w:sz w:val="20"/>
          <w:szCs w:val="20"/>
        </w:rPr>
        <w:t xml:space="preserve"> </w:t>
      </w:r>
      <w:r>
        <w:rPr>
          <w:rFonts w:ascii="Arial" w:hAnsi="Arial" w:cs="Arial"/>
          <w:sz w:val="20"/>
          <w:szCs w:val="20"/>
        </w:rPr>
        <w:t>1</w:t>
      </w:r>
      <w:r w:rsidRPr="00617EE1">
        <w:rPr>
          <w:rFonts w:ascii="Arial" w:hAnsi="Arial" w:cs="Arial"/>
          <w:sz w:val="20"/>
          <w:szCs w:val="20"/>
        </w:rPr>
        <w:t xml:space="preserve">, </w:t>
      </w:r>
    </w:p>
    <w:p w:rsidR="0097467E" w:rsidRDefault="0097467E" w:rsidP="00F44006">
      <w:pPr>
        <w:pStyle w:val="pkt"/>
        <w:numPr>
          <w:ilvl w:val="0"/>
          <w:numId w:val="20"/>
        </w:numPr>
        <w:tabs>
          <w:tab w:val="left" w:pos="1418"/>
        </w:tabs>
        <w:autoSpaceDE w:val="0"/>
        <w:autoSpaceDN w:val="0"/>
        <w:spacing w:before="100" w:beforeAutospacing="1" w:after="100" w:afterAutospacing="1" w:line="276" w:lineRule="auto"/>
        <w:ind w:left="1418" w:hanging="425"/>
        <w:rPr>
          <w:rFonts w:ascii="Arial" w:hAnsi="Arial" w:cs="Arial"/>
          <w:b/>
          <w:sz w:val="20"/>
          <w:szCs w:val="20"/>
        </w:rPr>
      </w:pPr>
      <w:r w:rsidRPr="00617EE1">
        <w:rPr>
          <w:rFonts w:ascii="Arial" w:hAnsi="Arial" w:cs="Arial"/>
          <w:sz w:val="20"/>
          <w:szCs w:val="20"/>
        </w:rPr>
        <w:t xml:space="preserve">termin składania ofert: do </w:t>
      </w:r>
      <w:r w:rsidRPr="00EF7B07">
        <w:rPr>
          <w:rFonts w:ascii="Arial" w:hAnsi="Arial" w:cs="Arial"/>
          <w:sz w:val="20"/>
          <w:szCs w:val="20"/>
        </w:rPr>
        <w:t xml:space="preserve">dnia  </w:t>
      </w:r>
      <w:r>
        <w:rPr>
          <w:rFonts w:ascii="Arial" w:hAnsi="Arial" w:cs="Arial"/>
          <w:b/>
          <w:sz w:val="20"/>
          <w:szCs w:val="20"/>
        </w:rPr>
        <w:t>14.08</w:t>
      </w:r>
      <w:r w:rsidRPr="00EF7B07">
        <w:rPr>
          <w:rFonts w:ascii="Arial" w:hAnsi="Arial" w:cs="Arial"/>
          <w:b/>
          <w:sz w:val="20"/>
          <w:szCs w:val="20"/>
        </w:rPr>
        <w:t>.201</w:t>
      </w:r>
      <w:r>
        <w:rPr>
          <w:rFonts w:ascii="Arial" w:hAnsi="Arial" w:cs="Arial"/>
          <w:b/>
          <w:sz w:val="20"/>
          <w:szCs w:val="20"/>
        </w:rPr>
        <w:t>8</w:t>
      </w:r>
      <w:r w:rsidRPr="00EF7B07">
        <w:rPr>
          <w:rFonts w:ascii="Arial" w:hAnsi="Arial" w:cs="Arial"/>
          <w:b/>
          <w:sz w:val="20"/>
          <w:szCs w:val="20"/>
        </w:rPr>
        <w:t>r., do godz. 10:00</w:t>
      </w:r>
    </w:p>
    <w:p w:rsidR="0097467E" w:rsidRDefault="0097467E" w:rsidP="003A5923">
      <w:pPr>
        <w:pStyle w:val="pkt"/>
        <w:tabs>
          <w:tab w:val="left" w:pos="1418"/>
        </w:tabs>
        <w:autoSpaceDE w:val="0"/>
        <w:autoSpaceDN w:val="0"/>
        <w:spacing w:before="100" w:beforeAutospacing="1" w:after="100" w:afterAutospacing="1" w:line="276" w:lineRule="auto"/>
        <w:ind w:left="1418" w:firstLine="0"/>
        <w:rPr>
          <w:rFonts w:ascii="Arial" w:hAnsi="Arial" w:cs="Arial"/>
          <w:b/>
          <w:sz w:val="20"/>
          <w:szCs w:val="20"/>
        </w:rPr>
      </w:pPr>
    </w:p>
    <w:p w:rsidR="0097467E" w:rsidRPr="00EF7B07" w:rsidRDefault="0097467E" w:rsidP="003A5923">
      <w:pPr>
        <w:pStyle w:val="pkt"/>
        <w:tabs>
          <w:tab w:val="left" w:pos="1418"/>
        </w:tabs>
        <w:autoSpaceDE w:val="0"/>
        <w:autoSpaceDN w:val="0"/>
        <w:spacing w:before="100" w:beforeAutospacing="1" w:after="100" w:afterAutospacing="1" w:line="276" w:lineRule="auto"/>
        <w:ind w:left="1418" w:firstLine="0"/>
        <w:rPr>
          <w:rFonts w:ascii="Arial" w:hAnsi="Arial" w:cs="Arial"/>
          <w:b/>
          <w:sz w:val="20"/>
          <w:szCs w:val="20"/>
        </w:rPr>
      </w:pPr>
    </w:p>
    <w:p w:rsidR="0097467E" w:rsidRPr="00617EE1" w:rsidRDefault="0097467E" w:rsidP="00B74F43">
      <w:pPr>
        <w:pStyle w:val="pkt"/>
        <w:numPr>
          <w:ilvl w:val="1"/>
          <w:numId w:val="85"/>
        </w:numPr>
        <w:autoSpaceDE w:val="0"/>
        <w:autoSpaceDN w:val="0"/>
        <w:spacing w:before="100" w:beforeAutospacing="1" w:after="100" w:afterAutospacing="1" w:line="276" w:lineRule="auto"/>
        <w:rPr>
          <w:rFonts w:ascii="Arial" w:hAnsi="Arial" w:cs="Arial"/>
          <w:sz w:val="20"/>
          <w:szCs w:val="20"/>
        </w:rPr>
      </w:pPr>
      <w:r w:rsidRPr="00617EE1">
        <w:rPr>
          <w:rFonts w:ascii="Arial" w:hAnsi="Arial" w:cs="Arial"/>
          <w:sz w:val="20"/>
          <w:szCs w:val="20"/>
        </w:rPr>
        <w:t xml:space="preserve">Miejsce i termin otwarcia ofert: </w:t>
      </w:r>
    </w:p>
    <w:p w:rsidR="0097467E" w:rsidRPr="00EF7B07" w:rsidRDefault="0097467E" w:rsidP="00B74F43">
      <w:pPr>
        <w:pStyle w:val="pkt"/>
        <w:numPr>
          <w:ilvl w:val="0"/>
          <w:numId w:val="64"/>
        </w:numPr>
        <w:tabs>
          <w:tab w:val="left" w:pos="1418"/>
        </w:tabs>
        <w:autoSpaceDE w:val="0"/>
        <w:autoSpaceDN w:val="0"/>
        <w:spacing w:before="100" w:beforeAutospacing="1" w:after="100" w:afterAutospacing="1" w:line="276" w:lineRule="auto"/>
        <w:rPr>
          <w:rFonts w:ascii="Arial" w:hAnsi="Arial" w:cs="Arial"/>
          <w:sz w:val="20"/>
          <w:szCs w:val="20"/>
        </w:rPr>
      </w:pPr>
      <w:r w:rsidRPr="00617EE1">
        <w:rPr>
          <w:rFonts w:ascii="Arial" w:hAnsi="Arial" w:cs="Arial"/>
          <w:sz w:val="20"/>
          <w:szCs w:val="20"/>
        </w:rPr>
        <w:t xml:space="preserve">miejsce otwarcia ofert: Miejskie Centrum Medyczne „Bałuty” w Łodzi, ul. </w:t>
      </w:r>
      <w:r>
        <w:rPr>
          <w:rFonts w:ascii="Arial" w:hAnsi="Arial" w:cs="Arial"/>
          <w:sz w:val="20"/>
          <w:szCs w:val="20"/>
        </w:rPr>
        <w:t>Bydgoska 17/21</w:t>
      </w:r>
      <w:r w:rsidRPr="00617EE1">
        <w:rPr>
          <w:rFonts w:ascii="Arial" w:hAnsi="Arial" w:cs="Arial"/>
          <w:sz w:val="20"/>
          <w:szCs w:val="20"/>
        </w:rPr>
        <w:t>, 91-</w:t>
      </w:r>
      <w:r>
        <w:rPr>
          <w:rFonts w:ascii="Arial" w:hAnsi="Arial" w:cs="Arial"/>
          <w:sz w:val="20"/>
          <w:szCs w:val="20"/>
        </w:rPr>
        <w:t xml:space="preserve"> 036 Łódź, SALA KONFERENCYJNA, </w:t>
      </w:r>
      <w:r w:rsidRPr="00617EE1">
        <w:rPr>
          <w:rFonts w:ascii="Arial" w:hAnsi="Arial" w:cs="Arial"/>
          <w:sz w:val="20"/>
          <w:szCs w:val="20"/>
        </w:rPr>
        <w:t>Pok.</w:t>
      </w:r>
      <w:r>
        <w:rPr>
          <w:rFonts w:ascii="Arial" w:hAnsi="Arial" w:cs="Arial"/>
          <w:sz w:val="20"/>
          <w:szCs w:val="20"/>
        </w:rPr>
        <w:t xml:space="preserve"> nr</w:t>
      </w:r>
      <w:r w:rsidRPr="00617EE1">
        <w:rPr>
          <w:rFonts w:ascii="Arial" w:hAnsi="Arial" w:cs="Arial"/>
          <w:sz w:val="20"/>
          <w:szCs w:val="20"/>
        </w:rPr>
        <w:t xml:space="preserve"> </w:t>
      </w:r>
      <w:r>
        <w:rPr>
          <w:rFonts w:ascii="Arial" w:hAnsi="Arial" w:cs="Arial"/>
          <w:sz w:val="20"/>
          <w:szCs w:val="20"/>
        </w:rPr>
        <w:t>4</w:t>
      </w:r>
      <w:r w:rsidRPr="00EF7B07">
        <w:rPr>
          <w:rFonts w:ascii="Arial" w:hAnsi="Arial" w:cs="Arial"/>
          <w:sz w:val="20"/>
          <w:szCs w:val="20"/>
        </w:rPr>
        <w:t xml:space="preserve">, </w:t>
      </w:r>
    </w:p>
    <w:p w:rsidR="0097467E" w:rsidRPr="00EF7B07" w:rsidRDefault="0097467E" w:rsidP="00B74F43">
      <w:pPr>
        <w:pStyle w:val="pkt"/>
        <w:numPr>
          <w:ilvl w:val="0"/>
          <w:numId w:val="64"/>
        </w:numPr>
        <w:tabs>
          <w:tab w:val="left" w:pos="1418"/>
        </w:tabs>
        <w:autoSpaceDE w:val="0"/>
        <w:autoSpaceDN w:val="0"/>
        <w:spacing w:before="100" w:beforeAutospacing="1" w:after="100" w:afterAutospacing="1" w:line="276" w:lineRule="auto"/>
        <w:rPr>
          <w:rFonts w:ascii="Arial" w:hAnsi="Arial" w:cs="Arial"/>
          <w:sz w:val="20"/>
          <w:szCs w:val="20"/>
        </w:rPr>
      </w:pPr>
      <w:r w:rsidRPr="00EF7B07">
        <w:rPr>
          <w:rFonts w:ascii="Arial" w:hAnsi="Arial" w:cs="Arial"/>
          <w:sz w:val="20"/>
          <w:szCs w:val="20"/>
        </w:rPr>
        <w:t xml:space="preserve">termin otwarcia ofert: w dniu  </w:t>
      </w:r>
      <w:r>
        <w:rPr>
          <w:rFonts w:ascii="Arial" w:hAnsi="Arial" w:cs="Arial"/>
          <w:b/>
          <w:sz w:val="20"/>
          <w:szCs w:val="20"/>
        </w:rPr>
        <w:t>14.08</w:t>
      </w:r>
      <w:r w:rsidRPr="00EF7B07">
        <w:rPr>
          <w:rFonts w:ascii="Arial" w:hAnsi="Arial" w:cs="Arial"/>
          <w:b/>
          <w:sz w:val="20"/>
          <w:szCs w:val="20"/>
        </w:rPr>
        <w:t>.201</w:t>
      </w:r>
      <w:r>
        <w:rPr>
          <w:rFonts w:ascii="Arial" w:hAnsi="Arial" w:cs="Arial"/>
          <w:b/>
          <w:sz w:val="20"/>
          <w:szCs w:val="20"/>
        </w:rPr>
        <w:t>8</w:t>
      </w:r>
      <w:r w:rsidRPr="00EF7B07">
        <w:rPr>
          <w:rFonts w:ascii="Arial" w:hAnsi="Arial" w:cs="Arial"/>
          <w:b/>
          <w:sz w:val="20"/>
          <w:szCs w:val="20"/>
        </w:rPr>
        <w:t xml:space="preserve">r., do godz. 10:15 </w:t>
      </w:r>
    </w:p>
    <w:p w:rsidR="0097467E" w:rsidRPr="00617EE1" w:rsidRDefault="0097467E" w:rsidP="00B74F43">
      <w:pPr>
        <w:pStyle w:val="pkt"/>
        <w:numPr>
          <w:ilvl w:val="1"/>
          <w:numId w:val="85"/>
        </w:numPr>
        <w:autoSpaceDE w:val="0"/>
        <w:autoSpaceDN w:val="0"/>
        <w:spacing w:before="100" w:beforeAutospacing="1" w:after="240" w:line="276" w:lineRule="auto"/>
        <w:ind w:left="993" w:hanging="567"/>
        <w:rPr>
          <w:rFonts w:ascii="Arial" w:hAnsi="Arial" w:cs="Arial"/>
          <w:sz w:val="20"/>
          <w:szCs w:val="20"/>
        </w:rPr>
      </w:pPr>
      <w:r w:rsidRPr="00617EE1">
        <w:rPr>
          <w:rFonts w:ascii="Arial" w:hAnsi="Arial" w:cs="Arial"/>
          <w:sz w:val="20"/>
          <w:szCs w:val="20"/>
        </w:rPr>
        <w:t>Oferta złożona w terminie składania ofert będzie podlegać rejestracji przez zamawiającego. Koperta lub inne opakowanie, w którym będzie złożona oferta zostanie opatrzona numerem według kolejności składania ofert oraz terminem jej złożenia, a wykonawca otrzyma potwierdzenie złożenia oferty wraz z informacją o terminie jej złożenia.</w:t>
      </w:r>
    </w:p>
    <w:p w:rsidR="0097467E" w:rsidRPr="00617EE1" w:rsidRDefault="0097467E" w:rsidP="00B74F43">
      <w:pPr>
        <w:pStyle w:val="pkt"/>
        <w:numPr>
          <w:ilvl w:val="1"/>
          <w:numId w:val="85"/>
        </w:numPr>
        <w:autoSpaceDE w:val="0"/>
        <w:autoSpaceDN w:val="0"/>
        <w:spacing w:before="100" w:beforeAutospacing="1" w:after="240" w:line="276" w:lineRule="auto"/>
        <w:ind w:left="993" w:hanging="567"/>
        <w:rPr>
          <w:rFonts w:ascii="Arial" w:hAnsi="Arial" w:cs="Arial"/>
          <w:sz w:val="20"/>
          <w:szCs w:val="20"/>
        </w:rPr>
      </w:pPr>
      <w:r w:rsidRPr="00617EE1">
        <w:rPr>
          <w:rFonts w:ascii="Arial" w:hAnsi="Arial" w:cs="Arial"/>
          <w:sz w:val="20"/>
          <w:szCs w:val="20"/>
        </w:rPr>
        <w:t xml:space="preserve">Jeżeli w ofercie wykonawca poda cenę napisaną słownie inną niż cenę napisaną cyfrowo, podczas otwarcia ofert zostanie podana cena napisana słownie. </w:t>
      </w:r>
    </w:p>
    <w:p w:rsidR="0097467E" w:rsidRPr="00617EE1" w:rsidRDefault="0097467E" w:rsidP="00B74F43">
      <w:pPr>
        <w:pStyle w:val="pkt"/>
        <w:keepNext/>
        <w:numPr>
          <w:ilvl w:val="1"/>
          <w:numId w:val="85"/>
        </w:numPr>
        <w:autoSpaceDE w:val="0"/>
        <w:autoSpaceDN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Zgodnie z art. 86 ust. 5 Pzp niezwłocznie po otwarciu ofert zamawiający zamieszcza na stronie internetowej informacje dotyczące:</w:t>
      </w:r>
    </w:p>
    <w:p w:rsidR="0097467E" w:rsidRPr="00617EE1" w:rsidRDefault="0097467E" w:rsidP="00F44006">
      <w:pPr>
        <w:pStyle w:val="ZLITPKTzmpktliter"/>
        <w:numPr>
          <w:ilvl w:val="3"/>
          <w:numId w:val="14"/>
        </w:numPr>
        <w:tabs>
          <w:tab w:val="left" w:pos="1418"/>
        </w:tabs>
        <w:spacing w:before="100" w:beforeAutospacing="1" w:after="100" w:afterAutospacing="1" w:line="276" w:lineRule="auto"/>
        <w:ind w:left="1418" w:hanging="425"/>
        <w:rPr>
          <w:rFonts w:ascii="Arial" w:hAnsi="Arial"/>
          <w:sz w:val="20"/>
        </w:rPr>
      </w:pPr>
      <w:r w:rsidRPr="00617EE1">
        <w:rPr>
          <w:rFonts w:ascii="Arial" w:hAnsi="Arial"/>
          <w:sz w:val="20"/>
        </w:rPr>
        <w:t>kwoty, jaką zamierza przeznaczyć na sfinansowanie zamówienia;</w:t>
      </w:r>
    </w:p>
    <w:p w:rsidR="0097467E" w:rsidRPr="00617EE1" w:rsidRDefault="0097467E" w:rsidP="00F44006">
      <w:pPr>
        <w:pStyle w:val="ZLITPKTzmpktliter"/>
        <w:numPr>
          <w:ilvl w:val="3"/>
          <w:numId w:val="14"/>
        </w:numPr>
        <w:tabs>
          <w:tab w:val="left" w:pos="1418"/>
        </w:tabs>
        <w:spacing w:before="100" w:beforeAutospacing="1" w:after="100" w:afterAutospacing="1" w:line="276" w:lineRule="auto"/>
        <w:ind w:left="1418" w:hanging="425"/>
        <w:rPr>
          <w:rFonts w:ascii="Arial" w:hAnsi="Arial"/>
          <w:sz w:val="20"/>
        </w:rPr>
      </w:pPr>
      <w:r w:rsidRPr="00617EE1">
        <w:rPr>
          <w:rFonts w:ascii="Arial" w:hAnsi="Arial"/>
          <w:sz w:val="20"/>
        </w:rPr>
        <w:t>firm oraz adresów wykonawców, którzy złożyli oferty w terminie;</w:t>
      </w:r>
    </w:p>
    <w:p w:rsidR="0097467E" w:rsidRPr="00617EE1" w:rsidRDefault="0097467E" w:rsidP="00F44006">
      <w:pPr>
        <w:pStyle w:val="ZLITPKTzmpktliter"/>
        <w:numPr>
          <w:ilvl w:val="3"/>
          <w:numId w:val="14"/>
        </w:numPr>
        <w:tabs>
          <w:tab w:val="left" w:pos="1418"/>
        </w:tabs>
        <w:spacing w:before="100" w:beforeAutospacing="1" w:after="100" w:afterAutospacing="1" w:line="276" w:lineRule="auto"/>
        <w:ind w:left="1418" w:hanging="425"/>
        <w:rPr>
          <w:rFonts w:ascii="Arial" w:hAnsi="Arial"/>
          <w:sz w:val="20"/>
        </w:rPr>
      </w:pPr>
      <w:r w:rsidRPr="00617EE1">
        <w:rPr>
          <w:rFonts w:ascii="Arial" w:hAnsi="Arial"/>
          <w:sz w:val="20"/>
        </w:rPr>
        <w:t>ceny, terminu wykonania zamówienia, okresu gwarancji i warunków płatności zawartych w ofertach.</w:t>
      </w:r>
    </w:p>
    <w:p w:rsidR="0097467E" w:rsidRPr="00617EE1" w:rsidRDefault="0097467E" w:rsidP="00B74F43">
      <w:pPr>
        <w:pStyle w:val="pkt"/>
        <w:keepNext/>
        <w:numPr>
          <w:ilvl w:val="1"/>
          <w:numId w:val="85"/>
        </w:numPr>
        <w:autoSpaceDE w:val="0"/>
        <w:autoSpaceDN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lastRenderedPageBreak/>
        <w:t>Zamawiający niezwłocznie zawiadamia wykonawcę o złożeniu oferty po terminie oraz niezwłocznie ja zwraca.</w:t>
      </w:r>
    </w:p>
    <w:p w:rsidR="0097467E" w:rsidRPr="00617EE1" w:rsidRDefault="0097467E" w:rsidP="00C77512">
      <w:pPr>
        <w:pStyle w:val="ZLITPKTzmpktliter"/>
        <w:tabs>
          <w:tab w:val="left" w:pos="1418"/>
        </w:tabs>
        <w:spacing w:before="100" w:beforeAutospacing="1" w:after="100" w:afterAutospacing="1" w:line="276" w:lineRule="auto"/>
        <w:ind w:left="1418" w:firstLine="0"/>
        <w:rPr>
          <w:rFonts w:ascii="Arial" w:hAnsi="Arial"/>
          <w:sz w:val="20"/>
        </w:rPr>
      </w:pPr>
    </w:p>
    <w:p w:rsidR="0097467E" w:rsidRPr="00617EE1" w:rsidRDefault="0097467E" w:rsidP="00B74F43">
      <w:pPr>
        <w:pStyle w:val="pkt"/>
        <w:widowControl w:val="0"/>
        <w:numPr>
          <w:ilvl w:val="0"/>
          <w:numId w:val="85"/>
        </w:numPr>
        <w:autoSpaceDE w:val="0"/>
        <w:autoSpaceDN w:val="0"/>
        <w:spacing w:before="100" w:beforeAutospacing="1" w:after="360" w:line="276" w:lineRule="auto"/>
        <w:rPr>
          <w:rFonts w:ascii="Arial" w:hAnsi="Arial" w:cs="Arial"/>
          <w:sz w:val="20"/>
          <w:szCs w:val="20"/>
        </w:rPr>
      </w:pPr>
      <w:r w:rsidRPr="00617EE1">
        <w:rPr>
          <w:rFonts w:ascii="Arial" w:hAnsi="Arial" w:cs="Arial"/>
          <w:b/>
          <w:sz w:val="20"/>
          <w:szCs w:val="20"/>
        </w:rPr>
        <w:t>Opis sposobu obliczenia ceny.</w:t>
      </w:r>
    </w:p>
    <w:p w:rsidR="0097467E" w:rsidRPr="00617EE1" w:rsidRDefault="0097467E" w:rsidP="00B74F43">
      <w:pPr>
        <w:pStyle w:val="pkt"/>
        <w:widowControl w:val="0"/>
        <w:numPr>
          <w:ilvl w:val="1"/>
          <w:numId w:val="85"/>
        </w:numPr>
        <w:autoSpaceDE w:val="0"/>
        <w:autoSpaceDN w:val="0"/>
        <w:spacing w:before="100" w:beforeAutospacing="1" w:after="240" w:line="276" w:lineRule="auto"/>
        <w:rPr>
          <w:rFonts w:ascii="Arial" w:hAnsi="Arial" w:cs="Arial"/>
          <w:sz w:val="20"/>
          <w:szCs w:val="20"/>
        </w:rPr>
      </w:pPr>
      <w:r>
        <w:rPr>
          <w:rFonts w:ascii="Arial" w:hAnsi="Arial" w:cs="Arial"/>
          <w:sz w:val="20"/>
          <w:szCs w:val="20"/>
        </w:rPr>
        <w:t xml:space="preserve">Cenę i pozostałe elementy oferty, które podlegać będą ocenie przez Zamawiającego należy wpisać </w:t>
      </w:r>
      <w:r w:rsidRPr="00617EE1">
        <w:rPr>
          <w:rFonts w:ascii="Arial" w:hAnsi="Arial" w:cs="Arial"/>
          <w:sz w:val="20"/>
          <w:szCs w:val="20"/>
        </w:rPr>
        <w:t xml:space="preserve">w Formularzu ofertowym stanowiącym </w:t>
      </w:r>
      <w:r w:rsidRPr="00617EE1">
        <w:rPr>
          <w:rFonts w:ascii="Arial" w:hAnsi="Arial" w:cs="Arial"/>
          <w:b/>
          <w:sz w:val="20"/>
          <w:szCs w:val="20"/>
        </w:rPr>
        <w:t>Załącznik nr 1 do SIWZ.</w:t>
      </w:r>
    </w:p>
    <w:p w:rsidR="0097467E" w:rsidRPr="00617EE1" w:rsidRDefault="0097467E" w:rsidP="00B74F43">
      <w:pPr>
        <w:pStyle w:val="pkt"/>
        <w:widowControl w:val="0"/>
        <w:numPr>
          <w:ilvl w:val="1"/>
          <w:numId w:val="85"/>
        </w:numPr>
        <w:autoSpaceDE w:val="0"/>
        <w:autoSpaceDN w:val="0"/>
        <w:spacing w:before="100" w:beforeAutospacing="1" w:after="240" w:line="276" w:lineRule="auto"/>
        <w:rPr>
          <w:rFonts w:ascii="Arial" w:hAnsi="Arial" w:cs="Arial"/>
          <w:sz w:val="20"/>
          <w:szCs w:val="20"/>
        </w:rPr>
      </w:pPr>
      <w:r w:rsidRPr="00617EE1">
        <w:rPr>
          <w:rFonts w:ascii="Arial" w:hAnsi="Arial" w:cs="Arial"/>
          <w:spacing w:val="3"/>
          <w:sz w:val="20"/>
          <w:szCs w:val="20"/>
        </w:rPr>
        <w:t>Cenę należy podać do dwóch miejsc po przecinku.</w:t>
      </w:r>
    </w:p>
    <w:p w:rsidR="0097467E" w:rsidRPr="00617EE1" w:rsidRDefault="0097467E" w:rsidP="00B74F43">
      <w:pPr>
        <w:pStyle w:val="pkt"/>
        <w:widowControl w:val="0"/>
        <w:numPr>
          <w:ilvl w:val="1"/>
          <w:numId w:val="85"/>
        </w:numPr>
        <w:shd w:val="clear" w:color="auto" w:fill="FFFFFF"/>
        <w:autoSpaceDE w:val="0"/>
        <w:autoSpaceDN w:val="0"/>
        <w:spacing w:before="100" w:beforeAutospacing="1" w:after="240" w:line="276" w:lineRule="auto"/>
        <w:rPr>
          <w:rFonts w:ascii="Arial" w:hAnsi="Arial" w:cs="Arial"/>
          <w:spacing w:val="3"/>
          <w:sz w:val="20"/>
          <w:szCs w:val="20"/>
        </w:rPr>
      </w:pPr>
      <w:r w:rsidRPr="00617EE1">
        <w:rPr>
          <w:rFonts w:ascii="Arial" w:hAnsi="Arial" w:cs="Arial"/>
          <w:spacing w:val="3"/>
          <w:sz w:val="20"/>
          <w:szCs w:val="20"/>
        </w:rPr>
        <w:t>Rozliczenia pomiędzy zamawiającym a wykonawcą będą prowadzone w walucie PLN.</w:t>
      </w:r>
    </w:p>
    <w:p w:rsidR="0097467E" w:rsidRPr="00617EE1" w:rsidRDefault="0097467E" w:rsidP="00B74F43">
      <w:pPr>
        <w:pStyle w:val="pkt"/>
        <w:widowControl w:val="0"/>
        <w:numPr>
          <w:ilvl w:val="1"/>
          <w:numId w:val="85"/>
        </w:numPr>
        <w:shd w:val="clear" w:color="auto" w:fill="FFFFFF"/>
        <w:autoSpaceDE w:val="0"/>
        <w:autoSpaceDN w:val="0"/>
        <w:spacing w:before="100" w:beforeAutospacing="1" w:after="240" w:line="276" w:lineRule="auto"/>
        <w:rPr>
          <w:rFonts w:ascii="Arial" w:hAnsi="Arial" w:cs="Arial"/>
          <w:spacing w:val="3"/>
          <w:sz w:val="20"/>
          <w:szCs w:val="20"/>
        </w:rPr>
      </w:pPr>
      <w:r w:rsidRPr="00617EE1">
        <w:rPr>
          <w:rFonts w:ascii="Arial" w:hAnsi="Arial" w:cs="Arial"/>
          <w:spacing w:val="3"/>
          <w:sz w:val="20"/>
          <w:szCs w:val="20"/>
        </w:rPr>
        <w:t xml:space="preserve">Cena musi być wyrażona w złotych polskich. </w:t>
      </w:r>
      <w:r w:rsidRPr="00617EE1">
        <w:rPr>
          <w:rFonts w:ascii="Arial" w:hAnsi="Arial" w:cs="Arial"/>
          <w:sz w:val="20"/>
          <w:szCs w:val="20"/>
        </w:rPr>
        <w:t>Cena</w:t>
      </w:r>
      <w:r w:rsidRPr="00617EE1">
        <w:rPr>
          <w:rFonts w:ascii="Arial" w:hAnsi="Arial" w:cs="Arial"/>
          <w:noProof/>
          <w:sz w:val="20"/>
          <w:szCs w:val="20"/>
        </w:rPr>
        <w:t xml:space="preserve"> musi uwzględniać wszystkie wymagania niniejszej SIWZ oraz obejmować wszelkie koszty, jakie poniesie Wykonawca z tytułu należytej, zgodnej z obowiązującymi przepisami realizacji przedmiotu zamówienia</w:t>
      </w:r>
      <w:r w:rsidRPr="00617EE1">
        <w:rPr>
          <w:rFonts w:ascii="Arial" w:hAnsi="Arial" w:cs="Arial"/>
          <w:spacing w:val="3"/>
          <w:sz w:val="20"/>
          <w:szCs w:val="20"/>
        </w:rPr>
        <w:t xml:space="preserve">. </w:t>
      </w:r>
    </w:p>
    <w:p w:rsidR="0097467E" w:rsidRPr="00617EE1" w:rsidRDefault="0097467E" w:rsidP="00B74F43">
      <w:pPr>
        <w:pStyle w:val="pkt"/>
        <w:widowControl w:val="0"/>
        <w:numPr>
          <w:ilvl w:val="1"/>
          <w:numId w:val="85"/>
        </w:numPr>
        <w:shd w:val="clear" w:color="auto" w:fill="FFFFFF"/>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Cena podana przez wykonawcę nie będzie podczas wykonywania umowy podlegała waloryzacji, stosownie do postanowień zawartych w treści umowy.</w:t>
      </w:r>
    </w:p>
    <w:p w:rsidR="0097467E" w:rsidRPr="00617EE1" w:rsidRDefault="0097467E" w:rsidP="00B74F43">
      <w:pPr>
        <w:pStyle w:val="pkt"/>
        <w:widowControl w:val="0"/>
        <w:numPr>
          <w:ilvl w:val="1"/>
          <w:numId w:val="85"/>
        </w:numPr>
        <w:shd w:val="clear" w:color="auto" w:fill="FFFFFF"/>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 xml:space="preserve">Zgodnie z art. 91 ust. 3a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97467E" w:rsidRPr="00617EE1" w:rsidRDefault="0097467E" w:rsidP="00B74F43">
      <w:pPr>
        <w:pStyle w:val="pkt"/>
        <w:widowControl w:val="0"/>
        <w:numPr>
          <w:ilvl w:val="1"/>
          <w:numId w:val="85"/>
        </w:numPr>
        <w:shd w:val="clear" w:color="auto" w:fill="FFFFFF"/>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Zamawiający zgodnie z art. 24aa pkt. 1 Ustawy Pzp informuje, że w postępowaniu prowadzonym w trybie przetargu nieograniczonego, najpierw dokona oceny ofert, a następnie będzie badać, czy Wykonawca, którego oferta została oceniona jako najkorzystniejsza, nie podlega wykluczeniu oraz spełnia warunki udziału w postępowaniu.</w:t>
      </w:r>
    </w:p>
    <w:p w:rsidR="0097467E" w:rsidRPr="00617EE1" w:rsidRDefault="0097467E" w:rsidP="00C77512">
      <w:pPr>
        <w:pStyle w:val="pkt"/>
        <w:autoSpaceDE w:val="0"/>
        <w:autoSpaceDN w:val="0"/>
        <w:spacing w:before="100" w:beforeAutospacing="1" w:after="100" w:afterAutospacing="1" w:line="276" w:lineRule="auto"/>
        <w:ind w:left="993" w:firstLine="0"/>
        <w:rPr>
          <w:rFonts w:ascii="Arial" w:hAnsi="Arial" w:cs="Arial"/>
          <w:sz w:val="20"/>
          <w:szCs w:val="20"/>
        </w:rPr>
      </w:pPr>
    </w:p>
    <w:p w:rsidR="0097467E" w:rsidRPr="00617EE1" w:rsidRDefault="0097467E" w:rsidP="00B74F43">
      <w:pPr>
        <w:pStyle w:val="pkt"/>
        <w:numPr>
          <w:ilvl w:val="0"/>
          <w:numId w:val="85"/>
        </w:numPr>
        <w:autoSpaceDE w:val="0"/>
        <w:autoSpaceDN w:val="0"/>
        <w:spacing w:before="100" w:beforeAutospacing="1" w:after="360" w:line="276" w:lineRule="auto"/>
        <w:rPr>
          <w:rFonts w:ascii="Arial" w:hAnsi="Arial" w:cs="Arial"/>
          <w:b/>
          <w:sz w:val="20"/>
          <w:szCs w:val="20"/>
        </w:rPr>
      </w:pPr>
      <w:r w:rsidRPr="00617EE1">
        <w:rPr>
          <w:rFonts w:ascii="Arial" w:hAnsi="Arial" w:cs="Arial"/>
          <w:b/>
          <w:sz w:val="20"/>
          <w:szCs w:val="20"/>
        </w:rPr>
        <w:t>Opis kryteriów, którymi zamawiający będzie się kierował przy wyborze oferty, wraz z podaniem wag tych kryteriów i sposobu oceny ofert.</w:t>
      </w:r>
    </w:p>
    <w:p w:rsidR="0097467E" w:rsidRDefault="0097467E" w:rsidP="00B74F43">
      <w:pPr>
        <w:pStyle w:val="pkt"/>
        <w:widowControl w:val="0"/>
        <w:numPr>
          <w:ilvl w:val="1"/>
          <w:numId w:val="85"/>
        </w:numPr>
        <w:autoSpaceDE w:val="0"/>
        <w:autoSpaceDN w:val="0"/>
        <w:spacing w:before="100" w:beforeAutospacing="1" w:after="360" w:line="276" w:lineRule="auto"/>
        <w:rPr>
          <w:rFonts w:ascii="Arial" w:hAnsi="Arial" w:cs="Arial"/>
          <w:sz w:val="20"/>
          <w:szCs w:val="20"/>
        </w:rPr>
      </w:pPr>
      <w:r w:rsidRPr="00617EE1">
        <w:rPr>
          <w:rFonts w:ascii="Arial" w:hAnsi="Arial" w:cs="Arial"/>
          <w:sz w:val="20"/>
          <w:szCs w:val="20"/>
        </w:rPr>
        <w:t xml:space="preserve">Najkorzystniejszą ofertą będzie oferta, która przedstawia najkorzystniejszy bilans ceny i innych kryteriów odnoszących się do przedmiotu zamówienia publicznego. </w:t>
      </w:r>
    </w:p>
    <w:p w:rsidR="0097467E" w:rsidRPr="005918CB" w:rsidRDefault="0097467E" w:rsidP="005918CB">
      <w:pPr>
        <w:pStyle w:val="pkt"/>
        <w:widowControl w:val="0"/>
        <w:autoSpaceDE w:val="0"/>
        <w:autoSpaceDN w:val="0"/>
        <w:spacing w:before="100" w:beforeAutospacing="1" w:after="360" w:line="276" w:lineRule="auto"/>
        <w:ind w:left="801" w:firstLine="0"/>
        <w:jc w:val="center"/>
        <w:rPr>
          <w:rFonts w:ascii="Arial" w:hAnsi="Arial" w:cs="Arial"/>
          <w:b/>
          <w:sz w:val="32"/>
          <w:szCs w:val="32"/>
        </w:rPr>
      </w:pPr>
      <w:r w:rsidRPr="005918CB">
        <w:rPr>
          <w:rFonts w:ascii="Arial" w:hAnsi="Arial" w:cs="Arial"/>
          <w:b/>
          <w:sz w:val="32"/>
          <w:szCs w:val="32"/>
        </w:rPr>
        <w:t>Of= C + Czs</w:t>
      </w:r>
    </w:p>
    <w:p w:rsidR="0097467E" w:rsidRPr="00617EE1" w:rsidRDefault="0097467E" w:rsidP="00B74F43">
      <w:pPr>
        <w:pStyle w:val="pkt"/>
        <w:widowControl w:val="0"/>
        <w:numPr>
          <w:ilvl w:val="1"/>
          <w:numId w:val="85"/>
        </w:numPr>
        <w:autoSpaceDE w:val="0"/>
        <w:autoSpaceDN w:val="0"/>
        <w:spacing w:before="100" w:beforeAutospacing="1" w:after="360" w:line="276" w:lineRule="auto"/>
        <w:rPr>
          <w:rFonts w:ascii="Arial" w:hAnsi="Arial" w:cs="Arial"/>
          <w:sz w:val="20"/>
          <w:szCs w:val="20"/>
        </w:rPr>
      </w:pPr>
      <w:r w:rsidRPr="00617EE1">
        <w:rPr>
          <w:rFonts w:ascii="Arial" w:hAnsi="Arial" w:cs="Arial"/>
          <w:sz w:val="20"/>
          <w:szCs w:val="20"/>
        </w:rPr>
        <w:lastRenderedPageBreak/>
        <w:t>Ocenie ofert podlegają tylko oferty niepodlegające odrzuceniu.</w:t>
      </w:r>
    </w:p>
    <w:p w:rsidR="0097467E" w:rsidRPr="00617EE1" w:rsidRDefault="0097467E" w:rsidP="00B74F43">
      <w:pPr>
        <w:pStyle w:val="pkt"/>
        <w:widowControl w:val="0"/>
        <w:numPr>
          <w:ilvl w:val="1"/>
          <w:numId w:val="85"/>
        </w:numPr>
        <w:autoSpaceDE w:val="0"/>
        <w:autoSpaceDN w:val="0"/>
        <w:spacing w:before="100" w:beforeAutospacing="1" w:after="360" w:line="276" w:lineRule="auto"/>
        <w:rPr>
          <w:rFonts w:ascii="Arial" w:hAnsi="Arial" w:cs="Arial"/>
          <w:sz w:val="20"/>
          <w:szCs w:val="20"/>
        </w:rPr>
      </w:pPr>
      <w:r w:rsidRPr="00617EE1">
        <w:rPr>
          <w:rFonts w:ascii="Arial" w:hAnsi="Arial" w:cs="Arial"/>
          <w:sz w:val="20"/>
          <w:szCs w:val="20"/>
        </w:rPr>
        <w:t>Kryterium oceny ofert i jego znaczenie oraz opis sposobu oceny ofert:</w:t>
      </w:r>
    </w:p>
    <w:p w:rsidR="0097467E" w:rsidRPr="00617EE1" w:rsidRDefault="0097467E" w:rsidP="005918CB">
      <w:pPr>
        <w:tabs>
          <w:tab w:val="left" w:pos="1418"/>
        </w:tabs>
        <w:suppressAutoHyphens/>
        <w:spacing w:before="100" w:beforeAutospacing="1" w:after="100" w:afterAutospacing="1"/>
        <w:ind w:left="1134"/>
        <w:rPr>
          <w:rFonts w:ascii="Arial" w:hAnsi="Arial" w:cs="Arial"/>
          <w:b/>
        </w:rPr>
      </w:pPr>
      <w:r w:rsidRPr="00617EE1">
        <w:rPr>
          <w:rFonts w:ascii="Arial" w:hAnsi="Arial" w:cs="Arial"/>
          <w:b/>
        </w:rPr>
        <w:t>- kryterium „Cena”</w:t>
      </w:r>
      <w:r>
        <w:rPr>
          <w:rFonts w:ascii="Arial" w:hAnsi="Arial" w:cs="Arial"/>
          <w:b/>
        </w:rPr>
        <w:t xml:space="preserve"> (C)</w:t>
      </w:r>
      <w:r w:rsidRPr="00617EE1">
        <w:rPr>
          <w:rFonts w:ascii="Arial" w:hAnsi="Arial" w:cs="Arial"/>
          <w:b/>
        </w:rPr>
        <w:t>:</w:t>
      </w:r>
    </w:p>
    <w:p w:rsidR="0097467E" w:rsidRPr="00617EE1" w:rsidRDefault="0097467E" w:rsidP="005918CB">
      <w:pPr>
        <w:numPr>
          <w:ilvl w:val="0"/>
          <w:numId w:val="6"/>
        </w:numPr>
        <w:tabs>
          <w:tab w:val="left" w:pos="851"/>
          <w:tab w:val="left" w:pos="1843"/>
        </w:tabs>
        <w:suppressAutoHyphens/>
        <w:spacing w:before="100" w:beforeAutospacing="1" w:after="100" w:afterAutospacing="1" w:line="276" w:lineRule="auto"/>
        <w:ind w:left="1843" w:hanging="425"/>
        <w:rPr>
          <w:rFonts w:ascii="Arial" w:hAnsi="Arial" w:cs="Arial"/>
        </w:rPr>
      </w:pPr>
      <w:r w:rsidRPr="00617EE1">
        <w:rPr>
          <w:rFonts w:ascii="Arial" w:hAnsi="Arial" w:cs="Arial"/>
        </w:rPr>
        <w:t>znaczenie kryterium - 60 pkt;</w:t>
      </w:r>
    </w:p>
    <w:p w:rsidR="0097467E" w:rsidRPr="00617EE1" w:rsidRDefault="0097467E" w:rsidP="005918CB">
      <w:pPr>
        <w:widowControl w:val="0"/>
        <w:numPr>
          <w:ilvl w:val="0"/>
          <w:numId w:val="6"/>
        </w:numPr>
        <w:tabs>
          <w:tab w:val="left" w:pos="397"/>
          <w:tab w:val="left" w:pos="851"/>
          <w:tab w:val="left" w:pos="1843"/>
        </w:tabs>
        <w:suppressAutoHyphens/>
        <w:spacing w:before="100" w:beforeAutospacing="1" w:after="100" w:afterAutospacing="1" w:line="276" w:lineRule="auto"/>
        <w:ind w:left="1843" w:hanging="425"/>
        <w:rPr>
          <w:rFonts w:ascii="Arial" w:hAnsi="Arial" w:cs="Arial"/>
        </w:rPr>
      </w:pPr>
      <w:r w:rsidRPr="00617EE1">
        <w:rPr>
          <w:rFonts w:ascii="Arial" w:hAnsi="Arial" w:cs="Arial"/>
        </w:rPr>
        <w:t xml:space="preserve">opis sposobu oceny ofert według kryterium „Ceny”: </w:t>
      </w:r>
    </w:p>
    <w:p w:rsidR="0097467E" w:rsidRPr="00617EE1" w:rsidRDefault="0097467E" w:rsidP="005918CB">
      <w:pPr>
        <w:widowControl w:val="0"/>
        <w:tabs>
          <w:tab w:val="left" w:pos="851"/>
        </w:tabs>
        <w:suppressAutoHyphens/>
        <w:spacing w:before="100" w:beforeAutospacing="1" w:after="100" w:afterAutospacing="1"/>
        <w:ind w:left="2268" w:hanging="425"/>
        <w:rPr>
          <w:rFonts w:ascii="Arial" w:hAnsi="Arial" w:cs="Arial"/>
        </w:rPr>
      </w:pPr>
      <w:r w:rsidRPr="00617EE1">
        <w:rPr>
          <w:rFonts w:ascii="Arial" w:hAnsi="Arial" w:cs="Arial"/>
        </w:rPr>
        <w:t xml:space="preserve">Lcena = </w:t>
      </w:r>
      <w:r w:rsidRPr="00617EE1">
        <w:rPr>
          <w:rFonts w:ascii="Arial" w:hAnsi="Arial" w:cs="Arial"/>
          <w:position w:val="-24"/>
          <w:lang w:val="en-US"/>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0.75pt" o:ole="" fillcolor="window">
            <v:imagedata r:id="rId7" o:title=""/>
          </v:shape>
          <o:OLEObject Type="Embed" ProgID="Equation.3" ShapeID="_x0000_i1025" DrawAspect="Content" ObjectID="_1594194894" r:id="rId8"/>
        </w:object>
      </w:r>
      <w:r w:rsidRPr="00617EE1">
        <w:rPr>
          <w:rFonts w:ascii="Arial" w:hAnsi="Arial" w:cs="Arial"/>
        </w:rPr>
        <w:t xml:space="preserve">  x 60 pkt. </w:t>
      </w:r>
    </w:p>
    <w:p w:rsidR="0097467E" w:rsidRPr="00617EE1" w:rsidRDefault="0097467E" w:rsidP="005918CB">
      <w:pPr>
        <w:widowControl w:val="0"/>
        <w:tabs>
          <w:tab w:val="left" w:pos="1276"/>
        </w:tabs>
        <w:suppressAutoHyphens/>
        <w:spacing w:before="100" w:beforeAutospacing="1" w:after="100" w:afterAutospacing="1"/>
        <w:ind w:left="2268" w:hanging="425"/>
        <w:rPr>
          <w:rFonts w:ascii="Arial" w:hAnsi="Arial" w:cs="Arial"/>
        </w:rPr>
      </w:pPr>
      <w:r w:rsidRPr="00617EE1">
        <w:rPr>
          <w:rFonts w:ascii="Arial" w:hAnsi="Arial" w:cs="Arial"/>
        </w:rPr>
        <w:t>gdzie:</w:t>
      </w:r>
    </w:p>
    <w:p w:rsidR="0097467E" w:rsidRPr="00617EE1" w:rsidRDefault="0097467E" w:rsidP="005918CB">
      <w:pPr>
        <w:widowControl w:val="0"/>
        <w:tabs>
          <w:tab w:val="left" w:pos="1276"/>
        </w:tabs>
        <w:suppressAutoHyphens/>
        <w:spacing w:before="100" w:beforeAutospacing="1" w:after="100" w:afterAutospacing="1"/>
        <w:ind w:left="2268" w:hanging="425"/>
        <w:rPr>
          <w:rFonts w:ascii="Arial" w:hAnsi="Arial" w:cs="Arial"/>
        </w:rPr>
      </w:pPr>
      <w:r w:rsidRPr="00617EE1">
        <w:rPr>
          <w:rFonts w:ascii="Arial" w:hAnsi="Arial" w:cs="Arial"/>
        </w:rPr>
        <w:t>Lcena - liczba uzyskanych punktów dla kryterium „Cena” ocenianej oferty</w:t>
      </w:r>
    </w:p>
    <w:p w:rsidR="0097467E" w:rsidRDefault="0097467E" w:rsidP="005918CB">
      <w:pPr>
        <w:widowControl w:val="0"/>
        <w:tabs>
          <w:tab w:val="left" w:pos="1276"/>
        </w:tabs>
        <w:suppressAutoHyphens/>
        <w:spacing w:before="100" w:beforeAutospacing="1" w:after="100" w:afterAutospacing="1"/>
        <w:ind w:left="2268" w:hanging="425"/>
        <w:rPr>
          <w:rFonts w:ascii="Arial" w:hAnsi="Arial" w:cs="Arial"/>
        </w:rPr>
      </w:pPr>
      <w:r w:rsidRPr="00617EE1">
        <w:rPr>
          <w:rFonts w:ascii="Arial" w:hAnsi="Arial" w:cs="Arial"/>
        </w:rPr>
        <w:t xml:space="preserve">Cmin </w:t>
      </w:r>
      <w:r>
        <w:rPr>
          <w:rFonts w:ascii="Arial" w:hAnsi="Arial" w:cs="Arial"/>
        </w:rPr>
        <w:t>–</w:t>
      </w:r>
      <w:r w:rsidRPr="00617EE1">
        <w:rPr>
          <w:rFonts w:ascii="Arial" w:hAnsi="Arial" w:cs="Arial"/>
        </w:rPr>
        <w:t xml:space="preserve"> </w:t>
      </w:r>
      <w:r>
        <w:rPr>
          <w:rFonts w:ascii="Arial" w:hAnsi="Arial" w:cs="Arial"/>
        </w:rPr>
        <w:t>oferta z</w:t>
      </w:r>
      <w:r w:rsidRPr="00617EE1">
        <w:rPr>
          <w:rFonts w:ascii="Arial" w:hAnsi="Arial" w:cs="Arial"/>
        </w:rPr>
        <w:t xml:space="preserve"> najniższą ceną</w:t>
      </w:r>
      <w:r>
        <w:rPr>
          <w:rFonts w:ascii="Arial" w:hAnsi="Arial" w:cs="Arial"/>
        </w:rPr>
        <w:t>.</w:t>
      </w:r>
    </w:p>
    <w:p w:rsidR="0097467E" w:rsidRDefault="0097467E" w:rsidP="005918CB">
      <w:pPr>
        <w:widowControl w:val="0"/>
        <w:tabs>
          <w:tab w:val="left" w:pos="1276"/>
        </w:tabs>
        <w:suppressAutoHyphens/>
        <w:spacing w:before="100" w:beforeAutospacing="1" w:after="100" w:afterAutospacing="1"/>
        <w:ind w:left="2268" w:hanging="425"/>
        <w:rPr>
          <w:rFonts w:ascii="Arial" w:hAnsi="Arial" w:cs="Arial"/>
        </w:rPr>
      </w:pPr>
      <w:r>
        <w:rPr>
          <w:rFonts w:ascii="Arial" w:hAnsi="Arial" w:cs="Arial"/>
        </w:rPr>
        <w:t>C – cena w badanej ofercie</w:t>
      </w:r>
    </w:p>
    <w:p w:rsidR="0097467E" w:rsidRDefault="0097467E" w:rsidP="005918CB">
      <w:pPr>
        <w:widowControl w:val="0"/>
        <w:tabs>
          <w:tab w:val="left" w:pos="1276"/>
        </w:tabs>
        <w:suppressAutoHyphens/>
        <w:spacing w:before="100" w:beforeAutospacing="1" w:after="100" w:afterAutospacing="1"/>
        <w:ind w:left="2268" w:hanging="425"/>
        <w:rPr>
          <w:rFonts w:ascii="Arial" w:hAnsi="Arial" w:cs="Arial"/>
        </w:rPr>
      </w:pPr>
    </w:p>
    <w:p w:rsidR="0097467E" w:rsidRPr="00AB7BD7" w:rsidRDefault="0097467E" w:rsidP="00DE5C6D">
      <w:pPr>
        <w:widowControl w:val="0"/>
        <w:tabs>
          <w:tab w:val="left" w:pos="1276"/>
        </w:tabs>
        <w:suppressAutoHyphens/>
        <w:spacing w:before="100" w:beforeAutospacing="1" w:after="100" w:afterAutospacing="1"/>
        <w:ind w:left="1559" w:hanging="425"/>
        <w:rPr>
          <w:rFonts w:ascii="Arial" w:hAnsi="Arial" w:cs="Arial"/>
        </w:rPr>
      </w:pPr>
      <w:r w:rsidRPr="00AB7BD7">
        <w:rPr>
          <w:rFonts w:ascii="Arial" w:hAnsi="Arial" w:cs="Arial"/>
        </w:rPr>
        <w:t xml:space="preserve">Zamawiający informuje, że w postępowaniu Cenę oferty stanowią wszystkie koszty, które składają się na cenę ryczałtową jaką Zamawiający będzie miał zapłacić Wykonawcy w równych ratach przez okres 36 miesięcy. </w:t>
      </w:r>
    </w:p>
    <w:p w:rsidR="0097467E" w:rsidRDefault="0097467E" w:rsidP="005918CB">
      <w:pPr>
        <w:rPr>
          <w:rFonts w:ascii="Arial" w:hAnsi="Arial" w:cs="Arial"/>
          <w:noProof/>
        </w:rPr>
      </w:pPr>
    </w:p>
    <w:p w:rsidR="0097467E" w:rsidRPr="00617EE1" w:rsidRDefault="0097467E" w:rsidP="005918CB">
      <w:pPr>
        <w:rPr>
          <w:rFonts w:ascii="Arial" w:hAnsi="Arial" w:cs="Arial"/>
          <w:noProof/>
        </w:rPr>
      </w:pPr>
    </w:p>
    <w:p w:rsidR="0097467E" w:rsidRDefault="0097467E" w:rsidP="005918CB">
      <w:pPr>
        <w:ind w:left="1134"/>
        <w:rPr>
          <w:rFonts w:ascii="Arial" w:hAnsi="Arial" w:cs="Arial"/>
          <w:b/>
          <w:bCs/>
        </w:rPr>
      </w:pPr>
    </w:p>
    <w:p w:rsidR="0097467E" w:rsidRDefault="0097467E" w:rsidP="005918CB">
      <w:pPr>
        <w:ind w:left="1134"/>
        <w:rPr>
          <w:rFonts w:ascii="Arial" w:hAnsi="Arial" w:cs="Arial"/>
          <w:b/>
          <w:bCs/>
        </w:rPr>
      </w:pPr>
      <w:r>
        <w:rPr>
          <w:rFonts w:ascii="Arial" w:hAnsi="Arial" w:cs="Arial"/>
          <w:b/>
          <w:bCs/>
        </w:rPr>
        <w:t xml:space="preserve"> - kryterium „Czas reakcji  na zgłoszenie udzielenia wsparcia technicznego” (Czs):</w:t>
      </w:r>
    </w:p>
    <w:p w:rsidR="0097467E" w:rsidRDefault="0097467E" w:rsidP="005918CB">
      <w:pPr>
        <w:ind w:left="1134"/>
        <w:rPr>
          <w:rFonts w:ascii="Arial" w:hAnsi="Arial" w:cs="Arial"/>
          <w:b/>
          <w:bCs/>
        </w:rPr>
      </w:pPr>
    </w:p>
    <w:p w:rsidR="0097467E" w:rsidRDefault="0097467E" w:rsidP="005918CB">
      <w:pPr>
        <w:numPr>
          <w:ilvl w:val="0"/>
          <w:numId w:val="92"/>
        </w:numPr>
        <w:tabs>
          <w:tab w:val="left" w:pos="851"/>
          <w:tab w:val="left" w:pos="1843"/>
        </w:tabs>
        <w:suppressAutoHyphens/>
        <w:spacing w:before="100" w:beforeAutospacing="1" w:after="100" w:afterAutospacing="1" w:line="276" w:lineRule="auto"/>
        <w:rPr>
          <w:rFonts w:ascii="Arial" w:hAnsi="Arial" w:cs="Arial"/>
        </w:rPr>
      </w:pPr>
      <w:r w:rsidRPr="00617EE1">
        <w:rPr>
          <w:rFonts w:ascii="Arial" w:hAnsi="Arial" w:cs="Arial"/>
        </w:rPr>
        <w:t xml:space="preserve">znaczenie kryterium - </w:t>
      </w:r>
      <w:r>
        <w:rPr>
          <w:rFonts w:ascii="Arial" w:hAnsi="Arial" w:cs="Arial"/>
        </w:rPr>
        <w:t>40</w:t>
      </w:r>
      <w:r w:rsidRPr="00617EE1">
        <w:rPr>
          <w:rFonts w:ascii="Arial" w:hAnsi="Arial" w:cs="Arial"/>
        </w:rPr>
        <w:t xml:space="preserve"> pkt;</w:t>
      </w:r>
    </w:p>
    <w:p w:rsidR="0097467E" w:rsidRPr="00617EE1" w:rsidRDefault="0097467E" w:rsidP="005918CB">
      <w:pPr>
        <w:widowControl w:val="0"/>
        <w:numPr>
          <w:ilvl w:val="0"/>
          <w:numId w:val="92"/>
        </w:numPr>
        <w:tabs>
          <w:tab w:val="left" w:pos="397"/>
          <w:tab w:val="left" w:pos="851"/>
          <w:tab w:val="left" w:pos="1843"/>
        </w:tabs>
        <w:suppressAutoHyphens/>
        <w:spacing w:before="100" w:beforeAutospacing="1" w:after="100" w:afterAutospacing="1" w:line="276" w:lineRule="auto"/>
        <w:rPr>
          <w:rFonts w:ascii="Arial" w:hAnsi="Arial" w:cs="Arial"/>
        </w:rPr>
      </w:pPr>
      <w:r w:rsidRPr="00617EE1">
        <w:rPr>
          <w:rFonts w:ascii="Arial" w:hAnsi="Arial" w:cs="Arial"/>
        </w:rPr>
        <w:t>opis sposobu oceny ofert według kryterium „</w:t>
      </w:r>
      <w:r>
        <w:rPr>
          <w:rFonts w:ascii="Arial" w:hAnsi="Arial" w:cs="Arial"/>
        </w:rPr>
        <w:t>Czas reakcji na zgłoszenie udzielenia wsparcia technicznego</w:t>
      </w:r>
      <w:r w:rsidRPr="00617EE1">
        <w:rPr>
          <w:rFonts w:ascii="Arial" w:hAnsi="Arial" w:cs="Arial"/>
        </w:rPr>
        <w:t xml:space="preserve">”: </w:t>
      </w:r>
    </w:p>
    <w:p w:rsidR="0097467E" w:rsidRDefault="0097467E" w:rsidP="005918CB">
      <w:pPr>
        <w:ind w:left="1134"/>
        <w:rPr>
          <w:rFonts w:ascii="Arial" w:hAnsi="Arial" w:cs="Arial"/>
          <w:b/>
          <w:bCs/>
        </w:rPr>
      </w:pPr>
    </w:p>
    <w:p w:rsidR="0097467E" w:rsidRDefault="0097467E" w:rsidP="005918CB">
      <w:pPr>
        <w:ind w:left="1134"/>
        <w:rPr>
          <w:rFonts w:ascii="Arial" w:hAnsi="Arial" w:cs="Arial"/>
          <w:b/>
          <w:bCs/>
        </w:rPr>
      </w:pPr>
      <w:r>
        <w:rPr>
          <w:rFonts w:ascii="Arial" w:hAnsi="Arial" w:cs="Arial"/>
          <w:b/>
          <w:bCs/>
        </w:rPr>
        <w:tab/>
        <w:t>4 godz. &gt; - 0 pkt</w:t>
      </w:r>
    </w:p>
    <w:p w:rsidR="0097467E" w:rsidRDefault="0097467E" w:rsidP="005918CB">
      <w:pPr>
        <w:ind w:left="1134"/>
        <w:rPr>
          <w:rFonts w:ascii="Arial" w:hAnsi="Arial" w:cs="Arial"/>
          <w:b/>
          <w:bCs/>
        </w:rPr>
      </w:pPr>
      <w:r>
        <w:rPr>
          <w:rFonts w:ascii="Arial" w:hAnsi="Arial" w:cs="Arial"/>
          <w:b/>
          <w:bCs/>
        </w:rPr>
        <w:tab/>
        <w:t>3 – 4 godz – 20 pkt</w:t>
      </w:r>
    </w:p>
    <w:p w:rsidR="0097467E" w:rsidRPr="00E36FB6" w:rsidRDefault="0097467E" w:rsidP="005918CB">
      <w:pPr>
        <w:spacing w:line="360" w:lineRule="auto"/>
        <w:rPr>
          <w:rFonts w:ascii="Arial" w:hAnsi="Arial" w:cs="Arial"/>
        </w:rPr>
      </w:pPr>
      <w:r>
        <w:rPr>
          <w:rFonts w:ascii="Arial" w:hAnsi="Arial" w:cs="Arial"/>
          <w:b/>
          <w:bCs/>
        </w:rPr>
        <w:tab/>
        <w:t>2 godz. ≤ - 40 pkt</w:t>
      </w:r>
    </w:p>
    <w:p w:rsidR="0097467E" w:rsidRDefault="0097467E" w:rsidP="00C77512">
      <w:pPr>
        <w:suppressAutoHyphens/>
        <w:autoSpaceDE w:val="0"/>
        <w:autoSpaceDN w:val="0"/>
        <w:adjustRightInd w:val="0"/>
        <w:spacing w:line="360" w:lineRule="auto"/>
        <w:rPr>
          <w:rFonts w:ascii="Arial" w:hAnsi="Arial" w:cs="Arial"/>
        </w:rPr>
      </w:pPr>
    </w:p>
    <w:p w:rsidR="0097467E" w:rsidRDefault="0097467E" w:rsidP="00C77512">
      <w:pPr>
        <w:suppressAutoHyphens/>
        <w:autoSpaceDE w:val="0"/>
        <w:autoSpaceDN w:val="0"/>
        <w:adjustRightInd w:val="0"/>
        <w:spacing w:line="360" w:lineRule="auto"/>
        <w:rPr>
          <w:rFonts w:ascii="Arial" w:hAnsi="Arial" w:cs="Arial"/>
        </w:rPr>
      </w:pPr>
    </w:p>
    <w:p w:rsidR="0097467E" w:rsidRPr="00617EE1" w:rsidRDefault="0097467E" w:rsidP="00C77512">
      <w:pPr>
        <w:suppressAutoHyphens/>
        <w:autoSpaceDE w:val="0"/>
        <w:autoSpaceDN w:val="0"/>
        <w:adjustRightInd w:val="0"/>
        <w:spacing w:line="360" w:lineRule="auto"/>
        <w:rPr>
          <w:rFonts w:ascii="Arial" w:hAnsi="Arial" w:cs="Arial"/>
        </w:rPr>
      </w:pPr>
    </w:p>
    <w:p w:rsidR="0097467E" w:rsidRPr="00617EE1" w:rsidRDefault="0097467E" w:rsidP="00B74F43">
      <w:pPr>
        <w:pStyle w:val="pkt"/>
        <w:numPr>
          <w:ilvl w:val="0"/>
          <w:numId w:val="85"/>
        </w:numPr>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lastRenderedPageBreak/>
        <w:t>Informacja o formalnościach, jakie powinny zostać dopełnione po wyborze oferty w celu zawarcia umowy w sprawie zamówienia publicznego.</w:t>
      </w:r>
    </w:p>
    <w:p w:rsidR="0097467E" w:rsidRPr="00617EE1" w:rsidRDefault="0097467E" w:rsidP="00275D42">
      <w:pPr>
        <w:pStyle w:val="pkt"/>
        <w:widowControl w:val="0"/>
        <w:autoSpaceDE w:val="0"/>
        <w:autoSpaceDN w:val="0"/>
        <w:spacing w:before="100" w:beforeAutospacing="1" w:after="100" w:afterAutospacing="1" w:line="276" w:lineRule="auto"/>
        <w:ind w:left="708" w:firstLine="0"/>
        <w:rPr>
          <w:rFonts w:ascii="Arial" w:hAnsi="Arial" w:cs="Arial"/>
          <w:sz w:val="20"/>
          <w:szCs w:val="20"/>
        </w:rPr>
      </w:pPr>
      <w:r w:rsidRPr="00617EE1">
        <w:rPr>
          <w:rFonts w:ascii="Arial" w:hAnsi="Arial" w:cs="Arial"/>
          <w:sz w:val="20"/>
          <w:szCs w:val="20"/>
        </w:rPr>
        <w:t>15.1. W celu zawarcia umowy w sprawie zamówienia publicznego, wykonawca, którego ofertę wybrano, jako najkorzystniejszą przed podpisaniem umowy składa:</w:t>
      </w:r>
    </w:p>
    <w:p w:rsidR="0097467E" w:rsidRDefault="0097467E" w:rsidP="001C51F8">
      <w:pPr>
        <w:pStyle w:val="pkt"/>
        <w:tabs>
          <w:tab w:val="left" w:pos="1418"/>
        </w:tabs>
        <w:autoSpaceDE w:val="0"/>
        <w:autoSpaceDN w:val="0"/>
        <w:spacing w:before="100" w:beforeAutospacing="1" w:after="100" w:afterAutospacing="1" w:line="276" w:lineRule="auto"/>
        <w:ind w:left="786" w:firstLine="0"/>
        <w:rPr>
          <w:rFonts w:ascii="Arial" w:hAnsi="Arial" w:cs="Arial"/>
          <w:sz w:val="20"/>
          <w:szCs w:val="20"/>
        </w:rPr>
      </w:pPr>
      <w:r w:rsidRPr="00617EE1">
        <w:rPr>
          <w:rFonts w:ascii="Arial" w:hAnsi="Arial" w:cs="Arial"/>
          <w:sz w:val="20"/>
          <w:szCs w:val="20"/>
        </w:rPr>
        <w:t xml:space="preserve">   2)</w:t>
      </w:r>
      <w:r>
        <w:rPr>
          <w:rFonts w:ascii="Arial" w:hAnsi="Arial" w:cs="Arial"/>
          <w:sz w:val="20"/>
          <w:szCs w:val="20"/>
        </w:rPr>
        <w:t xml:space="preserve">     </w:t>
      </w:r>
      <w:r w:rsidRPr="00617EE1">
        <w:rPr>
          <w:rFonts w:ascii="Arial" w:hAnsi="Arial" w:cs="Arial"/>
          <w:sz w:val="20"/>
          <w:szCs w:val="20"/>
        </w:rPr>
        <w:t>pełnomocnictwo, jeżeli umowę podpisuje pełnomocnik,</w:t>
      </w:r>
    </w:p>
    <w:p w:rsidR="0097467E" w:rsidRDefault="0097467E" w:rsidP="001C51F8">
      <w:pPr>
        <w:pStyle w:val="pkt"/>
        <w:tabs>
          <w:tab w:val="left" w:pos="1418"/>
        </w:tabs>
        <w:autoSpaceDE w:val="0"/>
        <w:autoSpaceDN w:val="0"/>
        <w:spacing w:before="100" w:beforeAutospacing="1" w:after="100" w:afterAutospacing="1" w:line="276" w:lineRule="auto"/>
        <w:ind w:left="786" w:firstLine="0"/>
        <w:rPr>
          <w:rFonts w:ascii="Arial" w:hAnsi="Arial" w:cs="Arial"/>
          <w:sz w:val="20"/>
          <w:szCs w:val="20"/>
        </w:rPr>
      </w:pPr>
      <w:r>
        <w:rPr>
          <w:rFonts w:ascii="Arial" w:hAnsi="Arial" w:cs="Arial"/>
          <w:sz w:val="20"/>
          <w:szCs w:val="20"/>
        </w:rPr>
        <w:t xml:space="preserve">   3)   </w:t>
      </w:r>
      <w:r w:rsidRPr="00617EE1">
        <w:rPr>
          <w:rFonts w:ascii="Arial" w:hAnsi="Arial" w:cs="Arial"/>
          <w:sz w:val="20"/>
          <w:szCs w:val="20"/>
        </w:rPr>
        <w:t xml:space="preserve">umowę regulującą współpracę wykonawców wspólnie ubiegających się o udzielenie </w:t>
      </w:r>
    </w:p>
    <w:p w:rsidR="0097467E" w:rsidRPr="00617EE1" w:rsidRDefault="0097467E" w:rsidP="001C51F8">
      <w:pPr>
        <w:pStyle w:val="pkt"/>
        <w:tabs>
          <w:tab w:val="left" w:pos="1418"/>
        </w:tabs>
        <w:autoSpaceDE w:val="0"/>
        <w:autoSpaceDN w:val="0"/>
        <w:spacing w:before="100" w:beforeAutospacing="1" w:after="100" w:afterAutospacing="1" w:line="276" w:lineRule="auto"/>
        <w:ind w:left="786" w:firstLine="0"/>
        <w:rPr>
          <w:rFonts w:ascii="Arial" w:hAnsi="Arial" w:cs="Arial"/>
          <w:sz w:val="20"/>
          <w:szCs w:val="20"/>
        </w:rPr>
      </w:pPr>
      <w:r>
        <w:rPr>
          <w:rFonts w:ascii="Arial" w:hAnsi="Arial" w:cs="Arial"/>
          <w:sz w:val="20"/>
          <w:szCs w:val="20"/>
        </w:rPr>
        <w:t xml:space="preserve">         </w:t>
      </w:r>
      <w:r w:rsidRPr="00617EE1">
        <w:rPr>
          <w:rFonts w:ascii="Arial" w:hAnsi="Arial" w:cs="Arial"/>
          <w:sz w:val="20"/>
          <w:szCs w:val="20"/>
        </w:rPr>
        <w:t>zamówienia, jeżeli oferta tych wykonawców zostanie wybrana,</w:t>
      </w:r>
    </w:p>
    <w:p w:rsidR="0097467E" w:rsidRDefault="0097467E" w:rsidP="008D229F">
      <w:pPr>
        <w:pStyle w:val="pkt"/>
        <w:autoSpaceDE w:val="0"/>
        <w:autoSpaceDN w:val="0"/>
        <w:spacing w:before="100" w:beforeAutospacing="1" w:after="100" w:afterAutospacing="1" w:line="276" w:lineRule="auto"/>
        <w:ind w:left="0" w:firstLine="0"/>
        <w:rPr>
          <w:rFonts w:ascii="Arial" w:hAnsi="Arial" w:cs="Arial"/>
          <w:b/>
          <w:sz w:val="20"/>
          <w:szCs w:val="20"/>
        </w:rPr>
      </w:pPr>
    </w:p>
    <w:p w:rsidR="0097467E" w:rsidRPr="00617EE1" w:rsidRDefault="0097467E" w:rsidP="008D229F">
      <w:pPr>
        <w:pStyle w:val="pkt"/>
        <w:autoSpaceDE w:val="0"/>
        <w:autoSpaceDN w:val="0"/>
        <w:spacing w:before="100" w:beforeAutospacing="1" w:after="100" w:afterAutospacing="1" w:line="276" w:lineRule="auto"/>
        <w:ind w:left="0" w:firstLine="0"/>
        <w:rPr>
          <w:rFonts w:ascii="Arial" w:hAnsi="Arial" w:cs="Arial"/>
          <w:b/>
          <w:sz w:val="20"/>
          <w:szCs w:val="20"/>
        </w:rPr>
      </w:pPr>
      <w:r>
        <w:rPr>
          <w:rFonts w:ascii="Arial" w:hAnsi="Arial" w:cs="Arial"/>
          <w:b/>
          <w:sz w:val="20"/>
          <w:szCs w:val="20"/>
        </w:rPr>
        <w:t xml:space="preserve">16   </w:t>
      </w:r>
      <w:r w:rsidRPr="00617EE1">
        <w:rPr>
          <w:rFonts w:ascii="Arial" w:hAnsi="Arial" w:cs="Arial"/>
          <w:b/>
          <w:sz w:val="20"/>
          <w:szCs w:val="20"/>
        </w:rPr>
        <w:t>Wzór umowy w sprawie zamówienia publicznego.</w:t>
      </w:r>
    </w:p>
    <w:p w:rsidR="0097467E" w:rsidRPr="00DE5C6D" w:rsidRDefault="0097467E" w:rsidP="00C77512">
      <w:pPr>
        <w:pStyle w:val="pkt"/>
        <w:spacing w:before="100" w:beforeAutospacing="1" w:after="100" w:afterAutospacing="1" w:line="276" w:lineRule="auto"/>
        <w:ind w:left="426" w:firstLine="0"/>
        <w:rPr>
          <w:rFonts w:ascii="Arial" w:hAnsi="Arial" w:cs="Arial"/>
          <w:b/>
          <w:sz w:val="20"/>
          <w:szCs w:val="20"/>
        </w:rPr>
      </w:pPr>
      <w:r w:rsidRPr="00617EE1">
        <w:rPr>
          <w:rFonts w:ascii="Arial" w:hAnsi="Arial" w:cs="Arial"/>
          <w:sz w:val="20"/>
          <w:szCs w:val="20"/>
        </w:rPr>
        <w:t xml:space="preserve">Wzór umowy w sprawie zamówienia publicznego </w:t>
      </w:r>
      <w:r w:rsidRPr="00617EE1">
        <w:rPr>
          <w:rFonts w:ascii="Arial" w:hAnsi="Arial" w:cs="Arial"/>
          <w:b/>
          <w:sz w:val="20"/>
          <w:szCs w:val="20"/>
        </w:rPr>
        <w:t>stanowi</w:t>
      </w:r>
      <w:r w:rsidRPr="00617EE1">
        <w:rPr>
          <w:rFonts w:ascii="Arial" w:hAnsi="Arial" w:cs="Arial"/>
          <w:sz w:val="20"/>
          <w:szCs w:val="20"/>
        </w:rPr>
        <w:t xml:space="preserve"> </w:t>
      </w:r>
      <w:r w:rsidRPr="00DE5C6D">
        <w:rPr>
          <w:rFonts w:ascii="Arial" w:hAnsi="Arial" w:cs="Arial"/>
          <w:b/>
          <w:sz w:val="20"/>
          <w:szCs w:val="20"/>
        </w:rPr>
        <w:t>Załącznik nr 6 do SIWZ.</w:t>
      </w:r>
    </w:p>
    <w:p w:rsidR="0097467E" w:rsidRDefault="0097467E" w:rsidP="009732C0">
      <w:pPr>
        <w:pStyle w:val="pkt"/>
        <w:autoSpaceDE w:val="0"/>
        <w:autoSpaceDN w:val="0"/>
        <w:spacing w:before="100" w:beforeAutospacing="1" w:after="240" w:line="276" w:lineRule="auto"/>
        <w:ind w:left="480" w:firstLine="0"/>
        <w:rPr>
          <w:rFonts w:ascii="Arial" w:hAnsi="Arial" w:cs="Arial"/>
          <w:b/>
          <w:sz w:val="20"/>
          <w:szCs w:val="20"/>
        </w:rPr>
      </w:pPr>
    </w:p>
    <w:p w:rsidR="0097467E" w:rsidRDefault="0097467E" w:rsidP="003A5923">
      <w:pPr>
        <w:pStyle w:val="pkt"/>
        <w:numPr>
          <w:ilvl w:val="0"/>
          <w:numId w:val="81"/>
        </w:numPr>
        <w:autoSpaceDE w:val="0"/>
        <w:autoSpaceDN w:val="0"/>
        <w:spacing w:before="100" w:beforeAutospacing="1" w:after="240" w:line="276" w:lineRule="auto"/>
        <w:rPr>
          <w:rFonts w:ascii="Arial" w:hAnsi="Arial" w:cs="Arial"/>
          <w:b/>
          <w:sz w:val="20"/>
          <w:szCs w:val="20"/>
        </w:rPr>
      </w:pPr>
      <w:r w:rsidRPr="00617EE1">
        <w:rPr>
          <w:rFonts w:ascii="Arial" w:hAnsi="Arial" w:cs="Arial"/>
          <w:b/>
          <w:sz w:val="20"/>
          <w:szCs w:val="20"/>
        </w:rPr>
        <w:t>Pouczenie o środkach ochrony prawnej przysługujących wykonawcy w toku postępowania o udzielenie zamówienia.</w:t>
      </w:r>
    </w:p>
    <w:p w:rsidR="0097467E" w:rsidRPr="003A5923" w:rsidRDefault="0097467E" w:rsidP="003A5923">
      <w:pPr>
        <w:pStyle w:val="pkt"/>
        <w:autoSpaceDE w:val="0"/>
        <w:autoSpaceDN w:val="0"/>
        <w:spacing w:before="100" w:beforeAutospacing="1" w:after="240" w:line="276" w:lineRule="auto"/>
        <w:ind w:left="480" w:firstLine="0"/>
        <w:rPr>
          <w:rFonts w:ascii="Arial" w:hAnsi="Arial" w:cs="Arial"/>
          <w:b/>
          <w:sz w:val="20"/>
          <w:szCs w:val="20"/>
        </w:rPr>
      </w:pPr>
      <w:r w:rsidRPr="003A5923">
        <w:rPr>
          <w:rFonts w:ascii="Arial" w:hAnsi="Arial" w:cs="Arial"/>
          <w:sz w:val="20"/>
          <w:szCs w:val="20"/>
        </w:rPr>
        <w:t>17.1 Odwołanie przysługuje wyłącznie wobec czynności:</w:t>
      </w:r>
    </w:p>
    <w:p w:rsidR="0097467E" w:rsidRPr="00617EE1" w:rsidRDefault="0097467E" w:rsidP="00B74F43">
      <w:pPr>
        <w:numPr>
          <w:ilvl w:val="0"/>
          <w:numId w:val="58"/>
        </w:numPr>
        <w:tabs>
          <w:tab w:val="left" w:pos="1418"/>
        </w:tabs>
        <w:spacing w:before="100" w:beforeAutospacing="1" w:after="100" w:afterAutospacing="1" w:line="276" w:lineRule="auto"/>
        <w:ind w:left="1418" w:hanging="425"/>
        <w:rPr>
          <w:rFonts w:ascii="Arial" w:hAnsi="Arial" w:cs="Arial"/>
        </w:rPr>
      </w:pPr>
      <w:r w:rsidRPr="00617EE1">
        <w:rPr>
          <w:rFonts w:ascii="Arial" w:hAnsi="Arial" w:cs="Arial"/>
        </w:rPr>
        <w:t>określenia warunków udziału w postępowaniu;</w:t>
      </w:r>
    </w:p>
    <w:p w:rsidR="0097467E" w:rsidRPr="00617EE1" w:rsidRDefault="0097467E" w:rsidP="00B74F43">
      <w:pPr>
        <w:numPr>
          <w:ilvl w:val="0"/>
          <w:numId w:val="58"/>
        </w:numPr>
        <w:tabs>
          <w:tab w:val="left" w:pos="1418"/>
        </w:tabs>
        <w:spacing w:before="100" w:beforeAutospacing="1" w:after="100" w:afterAutospacing="1" w:line="276" w:lineRule="auto"/>
        <w:ind w:left="1418" w:hanging="425"/>
        <w:rPr>
          <w:rFonts w:ascii="Arial" w:hAnsi="Arial" w:cs="Arial"/>
        </w:rPr>
      </w:pPr>
      <w:r w:rsidRPr="00617EE1">
        <w:rPr>
          <w:rFonts w:ascii="Arial" w:hAnsi="Arial" w:cs="Arial"/>
        </w:rPr>
        <w:t>wykluczenia odwołującego z postępowania o udzielenie zamówienia;</w:t>
      </w:r>
    </w:p>
    <w:p w:rsidR="0097467E" w:rsidRPr="00617EE1" w:rsidRDefault="0097467E" w:rsidP="00B74F43">
      <w:pPr>
        <w:numPr>
          <w:ilvl w:val="0"/>
          <w:numId w:val="58"/>
        </w:numPr>
        <w:tabs>
          <w:tab w:val="left" w:pos="1418"/>
        </w:tabs>
        <w:spacing w:before="100" w:beforeAutospacing="1" w:after="100" w:afterAutospacing="1" w:line="276" w:lineRule="auto"/>
        <w:ind w:left="1418" w:hanging="425"/>
        <w:rPr>
          <w:rFonts w:ascii="Arial" w:hAnsi="Arial" w:cs="Arial"/>
        </w:rPr>
      </w:pPr>
      <w:r w:rsidRPr="00617EE1">
        <w:rPr>
          <w:rFonts w:ascii="Arial" w:hAnsi="Arial" w:cs="Arial"/>
        </w:rPr>
        <w:t>odrzucenia oferty odwołującego;</w:t>
      </w:r>
    </w:p>
    <w:p w:rsidR="0097467E" w:rsidRPr="00617EE1" w:rsidRDefault="0097467E" w:rsidP="00B74F43">
      <w:pPr>
        <w:numPr>
          <w:ilvl w:val="0"/>
          <w:numId w:val="58"/>
        </w:numPr>
        <w:tabs>
          <w:tab w:val="left" w:pos="1418"/>
        </w:tabs>
        <w:spacing w:before="100" w:beforeAutospacing="1" w:after="100" w:afterAutospacing="1" w:line="276" w:lineRule="auto"/>
        <w:ind w:left="1418" w:hanging="425"/>
        <w:rPr>
          <w:rFonts w:ascii="Arial" w:hAnsi="Arial" w:cs="Arial"/>
        </w:rPr>
      </w:pPr>
      <w:r w:rsidRPr="00617EE1">
        <w:rPr>
          <w:rFonts w:ascii="Arial" w:hAnsi="Arial" w:cs="Arial"/>
        </w:rPr>
        <w:t>opisu przedmiotu zamówienia;</w:t>
      </w:r>
    </w:p>
    <w:p w:rsidR="0097467E" w:rsidRPr="00617EE1" w:rsidRDefault="0097467E" w:rsidP="00B74F43">
      <w:pPr>
        <w:numPr>
          <w:ilvl w:val="0"/>
          <w:numId w:val="58"/>
        </w:numPr>
        <w:tabs>
          <w:tab w:val="left" w:pos="1418"/>
        </w:tabs>
        <w:spacing w:before="100" w:beforeAutospacing="1" w:after="100" w:afterAutospacing="1" w:line="276" w:lineRule="auto"/>
        <w:ind w:left="1418" w:hanging="425"/>
        <w:rPr>
          <w:rFonts w:ascii="Arial" w:hAnsi="Arial" w:cs="Arial"/>
        </w:rPr>
      </w:pPr>
      <w:r w:rsidRPr="00617EE1">
        <w:rPr>
          <w:rFonts w:ascii="Arial" w:hAnsi="Arial" w:cs="Arial"/>
        </w:rPr>
        <w:t>wyboru najkorzystniejszej oferty.</w:t>
      </w:r>
    </w:p>
    <w:p w:rsidR="0097467E" w:rsidRDefault="0097467E" w:rsidP="003A5923">
      <w:pPr>
        <w:tabs>
          <w:tab w:val="left" w:pos="993"/>
        </w:tabs>
        <w:spacing w:before="100" w:beforeAutospacing="1" w:after="240" w:line="276" w:lineRule="auto"/>
        <w:ind w:left="556"/>
        <w:rPr>
          <w:rFonts w:ascii="Arial" w:hAnsi="Arial" w:cs="Arial"/>
        </w:rPr>
      </w:pPr>
      <w:r>
        <w:rPr>
          <w:rFonts w:ascii="Arial" w:hAnsi="Arial" w:cs="Arial"/>
        </w:rPr>
        <w:t xml:space="preserve">17.2 </w:t>
      </w:r>
      <w:r w:rsidRPr="003A5923">
        <w:rPr>
          <w:rFonts w:ascii="Arial" w:hAnsi="Arial" w:cs="Arial"/>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97467E" w:rsidRDefault="0097467E" w:rsidP="003A5923">
      <w:pPr>
        <w:tabs>
          <w:tab w:val="left" w:pos="993"/>
        </w:tabs>
        <w:spacing w:before="100" w:beforeAutospacing="1" w:after="240" w:line="276" w:lineRule="auto"/>
        <w:ind w:left="556"/>
        <w:rPr>
          <w:rFonts w:ascii="Arial" w:hAnsi="Arial" w:cs="Arial"/>
        </w:rPr>
      </w:pPr>
      <w:r>
        <w:rPr>
          <w:rFonts w:ascii="Arial" w:hAnsi="Arial" w:cs="Arial"/>
        </w:rPr>
        <w:t xml:space="preserve">17.3 </w:t>
      </w:r>
      <w:r w:rsidRPr="00617EE1">
        <w:rPr>
          <w:rFonts w:ascii="Arial" w:hAnsi="Arial" w:cs="Aria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97467E" w:rsidRDefault="0097467E" w:rsidP="003A5923">
      <w:pPr>
        <w:tabs>
          <w:tab w:val="left" w:pos="993"/>
        </w:tabs>
        <w:spacing w:before="100" w:beforeAutospacing="1" w:after="240" w:line="276" w:lineRule="auto"/>
        <w:ind w:left="556"/>
        <w:rPr>
          <w:rFonts w:ascii="Arial" w:hAnsi="Arial" w:cs="Arial"/>
        </w:rPr>
      </w:pPr>
      <w:r>
        <w:rPr>
          <w:rFonts w:ascii="Arial" w:hAnsi="Arial" w:cs="Arial"/>
        </w:rPr>
        <w:t xml:space="preserve">17.4 </w:t>
      </w:r>
      <w:r w:rsidRPr="00617EE1">
        <w:rPr>
          <w:rFonts w:ascii="Arial" w:hAnsi="Arial" w:cs="Aria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w:t>
      </w:r>
      <w:r w:rsidRPr="00617EE1">
        <w:rPr>
          <w:rFonts w:ascii="Arial" w:hAnsi="Arial" w:cs="Arial"/>
        </w:rPr>
        <w:lastRenderedPageBreak/>
        <w:t>upływem terminu do jego wniesienia, jeżeli przesłanie jego kopii nastąpiło przed upływem terminu do jego wniesienia przy użyciu środków komunikacji elektronicznej.</w:t>
      </w:r>
    </w:p>
    <w:p w:rsidR="0097467E" w:rsidRDefault="0097467E" w:rsidP="003A5923">
      <w:pPr>
        <w:tabs>
          <w:tab w:val="left" w:pos="993"/>
        </w:tabs>
        <w:spacing w:before="100" w:beforeAutospacing="1" w:after="240" w:line="276" w:lineRule="auto"/>
        <w:ind w:left="556"/>
        <w:rPr>
          <w:rFonts w:ascii="Arial" w:hAnsi="Arial" w:cs="Arial"/>
        </w:rPr>
      </w:pPr>
      <w:r>
        <w:rPr>
          <w:rFonts w:ascii="Arial" w:hAnsi="Arial" w:cs="Arial"/>
        </w:rPr>
        <w:t xml:space="preserve">17.5 </w:t>
      </w:r>
      <w:r w:rsidRPr="00617EE1">
        <w:rPr>
          <w:rFonts w:ascii="Arial" w:hAnsi="Arial" w:cs="Arial"/>
        </w:rPr>
        <w:t>Odwołanie wnosi się w terminie 5 dni od dnia przesłania informacji o czynności zamawiającego stanowiącej podstawę jego wniesienia - jeżeli zostały przesłane w sposób określony w art. 180 ust. 5 zdanie drugie Pzp albo w terminie 10 dni - jeżeli zostały przesłane w inny sposób - w przypadku gdy wartość zamówienia jest mniejsza niż kwoty określone w przepisach wydanych na podstawie art. 11 ust. 8 Pzp.</w:t>
      </w:r>
    </w:p>
    <w:p w:rsidR="0097467E" w:rsidRDefault="0097467E" w:rsidP="003A5923">
      <w:pPr>
        <w:tabs>
          <w:tab w:val="left" w:pos="993"/>
        </w:tabs>
        <w:spacing w:before="100" w:beforeAutospacing="1" w:after="240" w:line="276" w:lineRule="auto"/>
        <w:ind w:left="556"/>
        <w:rPr>
          <w:rFonts w:ascii="Arial" w:hAnsi="Arial" w:cs="Arial"/>
        </w:rPr>
      </w:pPr>
      <w:r>
        <w:rPr>
          <w:rFonts w:ascii="Arial" w:hAnsi="Arial" w:cs="Arial"/>
        </w:rPr>
        <w:t xml:space="preserve">17.6 </w:t>
      </w:r>
      <w:r w:rsidRPr="00617EE1">
        <w:rPr>
          <w:rFonts w:ascii="Arial" w:hAnsi="Arial" w:cs="Arial"/>
        </w:rPr>
        <w:t>W przypadku wniesienia odwołania po upływie terminu składania ofert bieg terminu związania ofertą ulega zawieszeniu do czasu ogłoszenia przez Krajową Izbę Odwoławczą orzeczenia.</w:t>
      </w:r>
    </w:p>
    <w:p w:rsidR="0097467E" w:rsidRDefault="0097467E" w:rsidP="003A5923">
      <w:pPr>
        <w:tabs>
          <w:tab w:val="left" w:pos="993"/>
        </w:tabs>
        <w:spacing w:before="100" w:beforeAutospacing="1" w:after="240" w:line="276" w:lineRule="auto"/>
        <w:ind w:left="556"/>
        <w:rPr>
          <w:rStyle w:val="alb"/>
          <w:rFonts w:ascii="Arial" w:hAnsi="Arial" w:cs="Arial"/>
        </w:rPr>
      </w:pPr>
      <w:r>
        <w:rPr>
          <w:rFonts w:ascii="Arial" w:hAnsi="Arial" w:cs="Arial"/>
        </w:rPr>
        <w:t xml:space="preserve">17.7 </w:t>
      </w:r>
      <w:r w:rsidRPr="00617EE1">
        <w:rPr>
          <w:rFonts w:ascii="Arial" w:hAnsi="Arial" w:cs="Aria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617EE1">
        <w:rPr>
          <w:rStyle w:val="alb"/>
          <w:rFonts w:ascii="Arial" w:hAnsi="Arial" w:cs="Arial"/>
        </w:rPr>
        <w:t xml:space="preserve"> </w:t>
      </w:r>
    </w:p>
    <w:p w:rsidR="0097467E" w:rsidRDefault="0097467E" w:rsidP="003A5923">
      <w:pPr>
        <w:tabs>
          <w:tab w:val="left" w:pos="993"/>
        </w:tabs>
        <w:spacing w:before="100" w:beforeAutospacing="1" w:after="240" w:line="276" w:lineRule="auto"/>
        <w:ind w:left="556"/>
        <w:rPr>
          <w:rFonts w:ascii="Arial" w:hAnsi="Arial" w:cs="Arial"/>
        </w:rPr>
      </w:pPr>
      <w:r>
        <w:rPr>
          <w:rStyle w:val="alb"/>
          <w:rFonts w:ascii="Arial" w:hAnsi="Arial" w:cs="Arial"/>
        </w:rPr>
        <w:t xml:space="preserve">17.8 </w:t>
      </w:r>
      <w:r w:rsidRPr="00617EE1">
        <w:rPr>
          <w:rFonts w:ascii="Arial" w:hAnsi="Arial" w:cs="Arial"/>
        </w:rPr>
        <w:t>Wykonawcy, którzy przystąpili do postępowania odwoławczego, stają się uczestnikami postępowania odwoławczego, jeżeli mają interes w tym, aby odwołanie zostało rozstrzygnięte na korzyść jednej ze stron.</w:t>
      </w:r>
    </w:p>
    <w:p w:rsidR="0097467E" w:rsidRDefault="0097467E" w:rsidP="003A5923">
      <w:pPr>
        <w:tabs>
          <w:tab w:val="left" w:pos="993"/>
        </w:tabs>
        <w:spacing w:before="100" w:beforeAutospacing="1" w:after="240" w:line="276" w:lineRule="auto"/>
        <w:ind w:left="556"/>
        <w:rPr>
          <w:rFonts w:ascii="Arial" w:hAnsi="Arial" w:cs="Arial"/>
        </w:rPr>
      </w:pPr>
      <w:r>
        <w:rPr>
          <w:rFonts w:ascii="Arial" w:hAnsi="Arial" w:cs="Arial"/>
        </w:rPr>
        <w:t xml:space="preserve">17.9 </w:t>
      </w:r>
      <w:r w:rsidRPr="00617EE1">
        <w:rPr>
          <w:rFonts w:ascii="Arial" w:hAnsi="Arial" w:cs="Arial"/>
        </w:rPr>
        <w:t>Zamawiający lub odwołujący może zgłosić opozycję przeciw przystąpieniu innego wykonawcy nie później niż do czasu otwarcia rozprawy.</w:t>
      </w:r>
    </w:p>
    <w:p w:rsidR="0097467E" w:rsidRPr="00617EE1" w:rsidRDefault="0097467E" w:rsidP="003A5923">
      <w:pPr>
        <w:tabs>
          <w:tab w:val="left" w:pos="993"/>
        </w:tabs>
        <w:spacing w:before="100" w:beforeAutospacing="1" w:after="240" w:line="276" w:lineRule="auto"/>
        <w:ind w:left="556"/>
        <w:rPr>
          <w:rFonts w:ascii="Arial" w:hAnsi="Arial" w:cs="Arial"/>
        </w:rPr>
      </w:pPr>
      <w:r>
        <w:rPr>
          <w:rFonts w:ascii="Arial" w:hAnsi="Arial" w:cs="Arial"/>
        </w:rPr>
        <w:t xml:space="preserve">17.10 </w:t>
      </w:r>
      <w:r w:rsidRPr="00617EE1">
        <w:rPr>
          <w:rFonts w:ascii="Arial" w:hAnsi="Arial" w:cs="Arial"/>
        </w:rPr>
        <w:t>Jeżeli koniec terminu do wykonania czynności przypada na sobotę lub dzień ustawowo wolny od pracy, termin upływa dnia następnego po dniu lub dniach wolnych od pracy.</w:t>
      </w:r>
    </w:p>
    <w:p w:rsidR="0097467E" w:rsidRPr="001A39BB" w:rsidRDefault="0097467E" w:rsidP="001A39BB">
      <w:pPr>
        <w:tabs>
          <w:tab w:val="left" w:pos="1134"/>
        </w:tabs>
        <w:autoSpaceDE w:val="0"/>
        <w:autoSpaceDN w:val="0"/>
        <w:adjustRightInd w:val="0"/>
        <w:spacing w:before="100" w:beforeAutospacing="1" w:after="100" w:afterAutospacing="1" w:line="276" w:lineRule="auto"/>
        <w:ind w:left="0"/>
        <w:rPr>
          <w:rFonts w:ascii="Arial" w:hAnsi="Arial" w:cs="Arial"/>
          <w:u w:val="single"/>
        </w:rPr>
      </w:pPr>
      <w:r w:rsidRPr="001A39BB">
        <w:rPr>
          <w:rFonts w:ascii="Arial" w:hAnsi="Arial" w:cs="Arial"/>
          <w:u w:val="single"/>
        </w:rPr>
        <w:t xml:space="preserve">W sprawach nie uregulowanych w pkt 18 w zakresie wniesienia odwołania i skargi mają zastosowanie przepisy art. 179 - </w:t>
      </w:r>
      <w:r w:rsidRPr="001A39BB">
        <w:rPr>
          <w:rStyle w:val="alb"/>
          <w:rFonts w:ascii="Arial" w:hAnsi="Arial" w:cs="Arial"/>
          <w:u w:val="single"/>
        </w:rPr>
        <w:t>198g Pzp.</w:t>
      </w:r>
    </w:p>
    <w:p w:rsidR="0097467E" w:rsidRDefault="0097467E" w:rsidP="00C77512">
      <w:pPr>
        <w:pStyle w:val="pkt"/>
        <w:autoSpaceDE w:val="0"/>
        <w:autoSpaceDN w:val="0"/>
        <w:adjustRightInd w:val="0"/>
        <w:spacing w:before="100" w:beforeAutospacing="1" w:after="100" w:afterAutospacing="1" w:line="276" w:lineRule="auto"/>
        <w:rPr>
          <w:rFonts w:ascii="Arial" w:hAnsi="Arial" w:cs="Arial"/>
          <w:sz w:val="20"/>
          <w:szCs w:val="20"/>
        </w:rPr>
      </w:pPr>
    </w:p>
    <w:p w:rsidR="0097467E" w:rsidRPr="00617EE1" w:rsidRDefault="0097467E" w:rsidP="00B74F43">
      <w:pPr>
        <w:pStyle w:val="pkt"/>
        <w:numPr>
          <w:ilvl w:val="0"/>
          <w:numId w:val="82"/>
        </w:numPr>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 xml:space="preserve">Informacja o przewidywanych zamówieniach, o których mowa w art. 67 ust. 1 pkt 6 Pzp </w:t>
      </w:r>
      <w:r w:rsidRPr="00617EE1">
        <w:rPr>
          <w:rFonts w:ascii="Arial" w:hAnsi="Arial" w:cs="Arial"/>
          <w:b/>
          <w:i/>
          <w:sz w:val="20"/>
          <w:szCs w:val="20"/>
        </w:rPr>
        <w:t>(jeżeli zamawiający przewiduje udzielenie takich zamówień)</w:t>
      </w:r>
      <w:r w:rsidRPr="00617EE1">
        <w:rPr>
          <w:rFonts w:ascii="Arial" w:hAnsi="Arial" w:cs="Arial"/>
          <w:b/>
          <w:sz w:val="20"/>
          <w:szCs w:val="20"/>
        </w:rPr>
        <w:t>.</w:t>
      </w:r>
    </w:p>
    <w:p w:rsidR="0097467E" w:rsidRPr="00617EE1" w:rsidRDefault="0097467E" w:rsidP="00C77512">
      <w:pPr>
        <w:pStyle w:val="pkt"/>
        <w:tabs>
          <w:tab w:val="num" w:pos="426"/>
        </w:tabs>
        <w:spacing w:before="100" w:beforeAutospacing="1" w:after="100" w:afterAutospacing="1" w:line="276" w:lineRule="auto"/>
        <w:ind w:left="426" w:firstLine="0"/>
        <w:rPr>
          <w:rFonts w:ascii="Arial" w:hAnsi="Arial" w:cs="Arial"/>
          <w:sz w:val="20"/>
          <w:szCs w:val="20"/>
        </w:rPr>
      </w:pPr>
      <w:r w:rsidRPr="00617EE1">
        <w:rPr>
          <w:rFonts w:ascii="Arial" w:hAnsi="Arial" w:cs="Arial"/>
          <w:sz w:val="20"/>
          <w:szCs w:val="20"/>
        </w:rPr>
        <w:t>Zamawiający nie przewiduje zamówień, o których mowa w art. 67 ust 1 pkt 6 Pzp.</w:t>
      </w:r>
    </w:p>
    <w:p w:rsidR="0097467E" w:rsidRDefault="0097467E" w:rsidP="00C77512">
      <w:pPr>
        <w:pStyle w:val="pkt"/>
        <w:tabs>
          <w:tab w:val="num" w:pos="426"/>
        </w:tabs>
        <w:spacing w:before="100" w:beforeAutospacing="1" w:after="100" w:afterAutospacing="1" w:line="276" w:lineRule="auto"/>
        <w:ind w:left="426" w:firstLine="0"/>
        <w:jc w:val="center"/>
        <w:rPr>
          <w:rFonts w:ascii="Arial" w:hAnsi="Arial" w:cs="Arial"/>
          <w:b/>
          <w:sz w:val="20"/>
          <w:szCs w:val="20"/>
        </w:rPr>
      </w:pPr>
    </w:p>
    <w:p w:rsidR="0097467E" w:rsidRPr="00617EE1" w:rsidRDefault="0097467E" w:rsidP="00C77512">
      <w:pPr>
        <w:pStyle w:val="pkt"/>
        <w:tabs>
          <w:tab w:val="num" w:pos="426"/>
        </w:tabs>
        <w:spacing w:before="100" w:beforeAutospacing="1" w:after="100" w:afterAutospacing="1" w:line="276" w:lineRule="auto"/>
        <w:ind w:left="426" w:firstLine="0"/>
        <w:jc w:val="center"/>
        <w:rPr>
          <w:rFonts w:ascii="Arial" w:hAnsi="Arial" w:cs="Arial"/>
          <w:b/>
          <w:sz w:val="20"/>
          <w:szCs w:val="20"/>
        </w:rPr>
      </w:pPr>
    </w:p>
    <w:p w:rsidR="0097467E" w:rsidRPr="00617EE1" w:rsidRDefault="0097467E" w:rsidP="00B74F43">
      <w:pPr>
        <w:pStyle w:val="pkt"/>
        <w:numPr>
          <w:ilvl w:val="0"/>
          <w:numId w:val="82"/>
        </w:numPr>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lastRenderedPageBreak/>
        <w:t>Adres strony internetowej zamawiającego.</w:t>
      </w:r>
    </w:p>
    <w:p w:rsidR="0097467E" w:rsidRPr="00617EE1" w:rsidRDefault="007F029A" w:rsidP="00C77512">
      <w:pPr>
        <w:pStyle w:val="pkt"/>
        <w:autoSpaceDE w:val="0"/>
        <w:autoSpaceDN w:val="0"/>
        <w:spacing w:before="100" w:beforeAutospacing="1" w:after="100" w:afterAutospacing="1" w:line="276" w:lineRule="auto"/>
        <w:ind w:left="0" w:firstLine="435"/>
        <w:rPr>
          <w:rFonts w:ascii="Arial" w:hAnsi="Arial" w:cs="Arial"/>
          <w:sz w:val="20"/>
          <w:szCs w:val="20"/>
        </w:rPr>
      </w:pPr>
      <w:hyperlink r:id="rId9" w:history="1">
        <w:r w:rsidR="0097467E" w:rsidRPr="00617EE1">
          <w:rPr>
            <w:rStyle w:val="Hipercze"/>
            <w:rFonts w:ascii="Arial" w:hAnsi="Arial" w:cs="Arial"/>
            <w:color w:val="auto"/>
          </w:rPr>
          <w:t>www.mcmbaluty.pl</w:t>
        </w:r>
      </w:hyperlink>
    </w:p>
    <w:p w:rsidR="0097467E" w:rsidRPr="00617EE1" w:rsidRDefault="0097467E" w:rsidP="00C77512">
      <w:pPr>
        <w:pStyle w:val="pkt"/>
        <w:autoSpaceDE w:val="0"/>
        <w:autoSpaceDN w:val="0"/>
        <w:spacing w:before="100" w:beforeAutospacing="1" w:after="100" w:afterAutospacing="1" w:line="276" w:lineRule="auto"/>
        <w:ind w:left="0" w:firstLine="0"/>
        <w:rPr>
          <w:rFonts w:ascii="Arial" w:hAnsi="Arial" w:cs="Arial"/>
          <w:sz w:val="20"/>
          <w:szCs w:val="20"/>
        </w:rPr>
      </w:pPr>
    </w:p>
    <w:p w:rsidR="0097467E" w:rsidRPr="00617EE1" w:rsidRDefault="0097467E" w:rsidP="00C77512">
      <w:pPr>
        <w:pStyle w:val="pkt"/>
        <w:autoSpaceDE w:val="0"/>
        <w:autoSpaceDN w:val="0"/>
        <w:spacing w:before="100" w:beforeAutospacing="1" w:after="100" w:afterAutospacing="1" w:line="276" w:lineRule="auto"/>
        <w:ind w:left="0" w:firstLine="0"/>
        <w:rPr>
          <w:rFonts w:ascii="Arial" w:hAnsi="Arial" w:cs="Arial"/>
          <w:b/>
          <w:sz w:val="20"/>
          <w:szCs w:val="20"/>
        </w:rPr>
      </w:pPr>
      <w:r w:rsidRPr="00617EE1">
        <w:rPr>
          <w:rFonts w:ascii="Arial" w:hAnsi="Arial" w:cs="Arial"/>
          <w:b/>
          <w:sz w:val="20"/>
          <w:szCs w:val="20"/>
        </w:rPr>
        <w:t>2</w:t>
      </w:r>
      <w:r>
        <w:rPr>
          <w:rFonts w:ascii="Arial" w:hAnsi="Arial" w:cs="Arial"/>
          <w:b/>
          <w:sz w:val="20"/>
          <w:szCs w:val="20"/>
        </w:rPr>
        <w:t>0</w:t>
      </w:r>
      <w:r w:rsidRPr="00617EE1">
        <w:rPr>
          <w:rFonts w:ascii="Arial" w:hAnsi="Arial" w:cs="Arial"/>
          <w:b/>
          <w:sz w:val="20"/>
          <w:szCs w:val="20"/>
        </w:rPr>
        <w:t>.</w:t>
      </w:r>
      <w:r w:rsidRPr="00617EE1">
        <w:rPr>
          <w:rFonts w:ascii="Arial" w:hAnsi="Arial" w:cs="Arial"/>
          <w:sz w:val="20"/>
          <w:szCs w:val="20"/>
        </w:rPr>
        <w:t xml:space="preserve"> </w:t>
      </w:r>
      <w:r w:rsidRPr="00617EE1">
        <w:rPr>
          <w:rFonts w:ascii="Arial" w:hAnsi="Arial" w:cs="Arial"/>
          <w:b/>
          <w:sz w:val="20"/>
          <w:szCs w:val="20"/>
        </w:rPr>
        <w:t xml:space="preserve">Zmiany postanowień zawartej umowy w stosunku do treści oferty, na podstawie której    </w:t>
      </w:r>
    </w:p>
    <w:p w:rsidR="0097467E" w:rsidRPr="00617EE1" w:rsidRDefault="0097467E" w:rsidP="00C77512">
      <w:pPr>
        <w:pStyle w:val="pkt"/>
        <w:autoSpaceDE w:val="0"/>
        <w:autoSpaceDN w:val="0"/>
        <w:spacing w:before="100" w:beforeAutospacing="1" w:after="100" w:afterAutospacing="1" w:line="276" w:lineRule="auto"/>
        <w:ind w:left="0" w:firstLine="0"/>
        <w:rPr>
          <w:rFonts w:ascii="Arial" w:hAnsi="Arial" w:cs="Arial"/>
          <w:b/>
          <w:sz w:val="20"/>
          <w:szCs w:val="20"/>
        </w:rPr>
      </w:pPr>
      <w:r w:rsidRPr="00617EE1">
        <w:rPr>
          <w:rFonts w:ascii="Arial" w:hAnsi="Arial" w:cs="Arial"/>
          <w:b/>
          <w:sz w:val="20"/>
          <w:szCs w:val="20"/>
        </w:rPr>
        <w:t xml:space="preserve">      dokonano wyboru wykonawcy.</w:t>
      </w:r>
    </w:p>
    <w:p w:rsidR="0097467E" w:rsidRPr="00DE5C6D" w:rsidRDefault="0097467E" w:rsidP="00A4244C">
      <w:pPr>
        <w:suppressAutoHyphens/>
        <w:spacing w:before="100" w:beforeAutospacing="1" w:after="100" w:afterAutospacing="1" w:line="276" w:lineRule="auto"/>
        <w:ind w:left="426"/>
        <w:rPr>
          <w:rFonts w:ascii="Arial" w:hAnsi="Arial" w:cs="Arial"/>
          <w:b/>
        </w:rPr>
      </w:pPr>
      <w:r w:rsidRPr="00617EE1">
        <w:rPr>
          <w:rFonts w:ascii="Arial" w:hAnsi="Arial" w:cs="Arial"/>
        </w:rPr>
        <w:t xml:space="preserve">Zakres zmian postanowień zawartej umowy w stosunku do treści oferty, na podstawie której dokonano wyboru wykonawcy określa wzór umowy </w:t>
      </w:r>
      <w:r w:rsidRPr="00DE5C6D">
        <w:rPr>
          <w:rFonts w:ascii="Arial" w:hAnsi="Arial" w:cs="Arial"/>
          <w:b/>
        </w:rPr>
        <w:t>stanowiący Załącznik nr 6 do SIWZ.</w:t>
      </w:r>
    </w:p>
    <w:p w:rsidR="0097467E" w:rsidRPr="003A5923" w:rsidRDefault="0097467E" w:rsidP="003A5923">
      <w:pPr>
        <w:suppressAutoHyphens/>
        <w:spacing w:before="100" w:beforeAutospacing="1" w:after="100" w:afterAutospacing="1" w:line="276" w:lineRule="auto"/>
        <w:ind w:left="0"/>
        <w:rPr>
          <w:rFonts w:ascii="Arial" w:hAnsi="Arial" w:cs="Arial"/>
          <w:b/>
        </w:rPr>
      </w:pPr>
      <w:r>
        <w:rPr>
          <w:rFonts w:ascii="Arial" w:hAnsi="Arial" w:cs="Arial"/>
          <w:b/>
        </w:rPr>
        <w:t xml:space="preserve">21. </w:t>
      </w:r>
      <w:r w:rsidRPr="003A5923">
        <w:rPr>
          <w:rFonts w:ascii="Arial" w:hAnsi="Arial" w:cs="Arial"/>
          <w:b/>
        </w:rPr>
        <w:t xml:space="preserve">Wymagania dotyczące umowy o podwykonawstwo, której przedmiotem są roboty    budowlane, których niespełnienie spowoduje zgłoszenie przez zamawiającego odpowiednio zastrzeżeń lub sprzeciwu </w:t>
      </w:r>
      <w:r w:rsidRPr="003A5923">
        <w:rPr>
          <w:rFonts w:ascii="Arial" w:hAnsi="Arial" w:cs="Arial"/>
          <w:b/>
          <w:i/>
        </w:rPr>
        <w:t>(jeżeli zamawiający określa takie wymagania)</w:t>
      </w:r>
      <w:r w:rsidRPr="003A5923">
        <w:rPr>
          <w:rFonts w:ascii="Arial" w:hAnsi="Arial" w:cs="Arial"/>
          <w:b/>
        </w:rPr>
        <w:t>.</w:t>
      </w:r>
    </w:p>
    <w:p w:rsidR="0097467E" w:rsidRPr="00DE5C6D" w:rsidRDefault="0097467E" w:rsidP="00C77512">
      <w:pPr>
        <w:suppressAutoHyphens/>
        <w:spacing w:before="100" w:beforeAutospacing="1" w:after="100" w:afterAutospacing="1" w:line="276" w:lineRule="auto"/>
        <w:ind w:left="435"/>
        <w:rPr>
          <w:rFonts w:ascii="Arial" w:hAnsi="Arial" w:cs="Arial"/>
          <w:b/>
        </w:rPr>
      </w:pPr>
      <w:r w:rsidRPr="00DE5C6D">
        <w:rPr>
          <w:rFonts w:ascii="Arial" w:hAnsi="Arial" w:cs="Arial"/>
        </w:rPr>
        <w:t xml:space="preserve">Wymagania dotyczące postanowień zawartej umowy o podwykonawstwo określa wzór umowy </w:t>
      </w:r>
      <w:r w:rsidRPr="00DE5C6D">
        <w:rPr>
          <w:rFonts w:ascii="Arial" w:hAnsi="Arial" w:cs="Arial"/>
          <w:b/>
        </w:rPr>
        <w:t>stanowiący Załącznik nr 6 do SIWZ.</w:t>
      </w:r>
    </w:p>
    <w:p w:rsidR="0097467E" w:rsidRPr="00DE5C6D" w:rsidRDefault="0097467E" w:rsidP="003A5923">
      <w:pPr>
        <w:pStyle w:val="pkt"/>
        <w:suppressAutoHyphens/>
        <w:autoSpaceDE w:val="0"/>
        <w:autoSpaceDN w:val="0"/>
        <w:spacing w:before="100" w:beforeAutospacing="1" w:after="100" w:afterAutospacing="1" w:line="276" w:lineRule="auto"/>
        <w:ind w:left="0" w:firstLine="0"/>
        <w:rPr>
          <w:rFonts w:ascii="Arial" w:hAnsi="Arial" w:cs="Arial"/>
          <w:b/>
          <w:sz w:val="20"/>
          <w:szCs w:val="20"/>
        </w:rPr>
      </w:pPr>
      <w:r>
        <w:rPr>
          <w:rFonts w:ascii="Arial" w:hAnsi="Arial" w:cs="Arial"/>
          <w:b/>
          <w:sz w:val="20"/>
          <w:szCs w:val="20"/>
        </w:rPr>
        <w:t xml:space="preserve">22. </w:t>
      </w:r>
      <w:r w:rsidRPr="00DE5C6D">
        <w:rPr>
          <w:rFonts w:ascii="Arial" w:hAnsi="Arial" w:cs="Arial"/>
          <w:b/>
          <w:sz w:val="20"/>
          <w:szCs w:val="20"/>
        </w:rPr>
        <w:t xml:space="preserve">Informacje o umowach o podwykonawstwo, których przedmiotem są dostawy lub usługi, które, z uwagi na wartość lub przedmiot tych dostaw lub usług, nie podlegają obowiązkowi przedkładania zamawiającemu </w:t>
      </w:r>
      <w:r w:rsidRPr="00DE5C6D">
        <w:rPr>
          <w:rFonts w:ascii="Arial" w:hAnsi="Arial" w:cs="Arial"/>
          <w:b/>
          <w:i/>
          <w:sz w:val="20"/>
          <w:szCs w:val="20"/>
        </w:rPr>
        <w:t>(jeżeli zamawiający określa takie informacje)</w:t>
      </w:r>
      <w:r w:rsidRPr="00DE5C6D">
        <w:rPr>
          <w:rFonts w:ascii="Arial" w:hAnsi="Arial" w:cs="Arial"/>
          <w:b/>
          <w:sz w:val="20"/>
          <w:szCs w:val="20"/>
        </w:rPr>
        <w:t>.</w:t>
      </w:r>
    </w:p>
    <w:p w:rsidR="0097467E" w:rsidRPr="00DE5C6D" w:rsidRDefault="0097467E" w:rsidP="00C77512">
      <w:pPr>
        <w:suppressAutoHyphens/>
        <w:spacing w:before="100" w:beforeAutospacing="1" w:after="100" w:afterAutospacing="1" w:line="276" w:lineRule="auto"/>
        <w:ind w:left="435"/>
        <w:rPr>
          <w:rFonts w:ascii="Arial" w:hAnsi="Arial" w:cs="Arial"/>
          <w:b/>
        </w:rPr>
      </w:pPr>
      <w:r w:rsidRPr="00DE5C6D">
        <w:rPr>
          <w:rFonts w:ascii="Arial" w:hAnsi="Arial" w:cs="Arial"/>
        </w:rPr>
        <w:t xml:space="preserve">Wymagania dotyczące postanowień zawartej umowy o podwykonawstwo określa wzór umowy </w:t>
      </w:r>
      <w:r w:rsidRPr="00DE5C6D">
        <w:rPr>
          <w:rFonts w:ascii="Arial" w:hAnsi="Arial" w:cs="Arial"/>
          <w:b/>
        </w:rPr>
        <w:t>stanowiący Załącznik nr 6 do SIWZ.</w:t>
      </w:r>
    </w:p>
    <w:p w:rsidR="0097467E" w:rsidRPr="00617EE1" w:rsidRDefault="0097467E" w:rsidP="003A5923">
      <w:pPr>
        <w:pStyle w:val="pkt"/>
        <w:suppressAutoHyphens/>
        <w:autoSpaceDE w:val="0"/>
        <w:autoSpaceDN w:val="0"/>
        <w:spacing w:before="100" w:beforeAutospacing="1" w:after="100" w:afterAutospacing="1" w:line="276" w:lineRule="auto"/>
        <w:ind w:left="0" w:firstLine="0"/>
        <w:rPr>
          <w:rFonts w:ascii="Arial" w:hAnsi="Arial" w:cs="Arial"/>
          <w:b/>
          <w:sz w:val="20"/>
          <w:szCs w:val="20"/>
        </w:rPr>
      </w:pPr>
      <w:r>
        <w:rPr>
          <w:rFonts w:ascii="Arial" w:hAnsi="Arial" w:cs="Arial"/>
          <w:b/>
          <w:sz w:val="20"/>
          <w:szCs w:val="20"/>
        </w:rPr>
        <w:t xml:space="preserve">23. </w:t>
      </w:r>
      <w:r w:rsidRPr="00617EE1">
        <w:rPr>
          <w:rFonts w:ascii="Arial" w:hAnsi="Arial" w:cs="Arial"/>
          <w:b/>
          <w:sz w:val="20"/>
          <w:szCs w:val="20"/>
        </w:rPr>
        <w:t xml:space="preserve">Podanie nazw  albo imion i nazwisk oraz danych kontaktowych podwykonawców i osób do kontaktu z nimi, zaangażowanych w roboty budowlane. </w:t>
      </w:r>
    </w:p>
    <w:p w:rsidR="0097467E" w:rsidRPr="00617EE1" w:rsidRDefault="0097467E" w:rsidP="00C77512">
      <w:pPr>
        <w:suppressAutoHyphens/>
        <w:spacing w:before="100" w:beforeAutospacing="1" w:after="100" w:afterAutospacing="1" w:line="276" w:lineRule="auto"/>
        <w:ind w:firstLine="426"/>
        <w:rPr>
          <w:rFonts w:ascii="Arial" w:hAnsi="Arial" w:cs="Arial"/>
        </w:rPr>
      </w:pPr>
      <w:r w:rsidRPr="00617EE1">
        <w:rPr>
          <w:rFonts w:ascii="Arial" w:hAnsi="Arial" w:cs="Arial"/>
          <w:b/>
        </w:rPr>
        <w:t>2</w:t>
      </w:r>
      <w:r>
        <w:rPr>
          <w:rFonts w:ascii="Arial" w:hAnsi="Arial" w:cs="Arial"/>
          <w:b/>
        </w:rPr>
        <w:t>3</w:t>
      </w:r>
      <w:r w:rsidRPr="00617EE1">
        <w:rPr>
          <w:rFonts w:ascii="Arial" w:hAnsi="Arial" w:cs="Arial"/>
          <w:b/>
        </w:rPr>
        <w:t xml:space="preserve">.1. </w:t>
      </w:r>
      <w:r w:rsidRPr="00617EE1">
        <w:rPr>
          <w:rFonts w:ascii="Arial" w:hAnsi="Arial" w:cs="Arial"/>
        </w:rPr>
        <w:t xml:space="preserve"> Zamawiający żąda, aby przed przystąpieniem do wykonania zamówienia wykonawca, o ile są już znane, podał nazwy albo imiona i nazwiska oraz dane kontaktowe podwykonawców i osób do kontaktu z nimi, zaangażowanych w takie roboty budowlane lub usługi. </w:t>
      </w:r>
    </w:p>
    <w:p w:rsidR="0097467E" w:rsidRPr="00617EE1" w:rsidRDefault="0097467E" w:rsidP="00C77512">
      <w:pPr>
        <w:tabs>
          <w:tab w:val="num" w:pos="993"/>
        </w:tabs>
        <w:suppressAutoHyphens/>
        <w:spacing w:before="100" w:beforeAutospacing="1" w:after="100" w:afterAutospacing="1" w:line="276" w:lineRule="auto"/>
        <w:ind w:firstLine="426"/>
        <w:rPr>
          <w:rFonts w:ascii="Arial" w:hAnsi="Arial" w:cs="Arial"/>
        </w:rPr>
      </w:pPr>
      <w:r w:rsidRPr="00617EE1">
        <w:rPr>
          <w:rFonts w:ascii="Arial" w:hAnsi="Arial" w:cs="Arial"/>
          <w:b/>
        </w:rPr>
        <w:t>2</w:t>
      </w:r>
      <w:r>
        <w:rPr>
          <w:rFonts w:ascii="Arial" w:hAnsi="Arial" w:cs="Arial"/>
          <w:b/>
        </w:rPr>
        <w:t>3</w:t>
      </w:r>
      <w:r w:rsidRPr="00617EE1">
        <w:rPr>
          <w:rFonts w:ascii="Arial" w:hAnsi="Arial" w:cs="Arial"/>
          <w:b/>
        </w:rPr>
        <w:t>.2</w:t>
      </w:r>
      <w:r w:rsidRPr="00617EE1">
        <w:rPr>
          <w:rFonts w:ascii="Arial" w:hAnsi="Arial" w:cs="Arial"/>
        </w:rPr>
        <w:t xml:space="preserve"> Wykonawca zawiadamia zamawiającego o wszelkich zmianach danych, o których mowa w pkt 22. SIWZ, w trakcie realizacji zamówienia, a także przekazuje informacje na temat nowych podwykonawców, którym w późniejszym okresie zamierza powierzyć realizację robót budowlanych lub usług.</w:t>
      </w:r>
    </w:p>
    <w:p w:rsidR="0097467E" w:rsidRPr="00617EE1" w:rsidRDefault="0097467E" w:rsidP="00B74F43">
      <w:pPr>
        <w:pStyle w:val="pkt"/>
        <w:numPr>
          <w:ilvl w:val="0"/>
          <w:numId w:val="66"/>
        </w:numPr>
        <w:suppressAutoHyphens/>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Niżej wymienione załączniki do SIWZ stanowią jej treść:</w:t>
      </w:r>
    </w:p>
    <w:p w:rsidR="0097467E" w:rsidRPr="00617EE1" w:rsidRDefault="0097467E" w:rsidP="00F44006">
      <w:pPr>
        <w:pStyle w:val="pkt"/>
        <w:numPr>
          <w:ilvl w:val="0"/>
          <w:numId w:val="8"/>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Załącznik nr 1 do SIWZ</w:t>
      </w:r>
      <w:r w:rsidRPr="00617EE1">
        <w:rPr>
          <w:rFonts w:ascii="Arial" w:hAnsi="Arial" w:cs="Arial"/>
          <w:sz w:val="20"/>
          <w:szCs w:val="20"/>
        </w:rPr>
        <w:t xml:space="preserve"> - formularz oferty,</w:t>
      </w:r>
    </w:p>
    <w:p w:rsidR="0097467E" w:rsidRDefault="0097467E" w:rsidP="00F44006">
      <w:pPr>
        <w:pStyle w:val="pkt"/>
        <w:numPr>
          <w:ilvl w:val="0"/>
          <w:numId w:val="8"/>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 xml:space="preserve">Załączniki nr </w:t>
      </w:r>
      <w:r>
        <w:rPr>
          <w:rFonts w:ascii="Arial" w:hAnsi="Arial" w:cs="Arial"/>
          <w:b/>
          <w:sz w:val="20"/>
          <w:szCs w:val="20"/>
        </w:rPr>
        <w:t xml:space="preserve">1a </w:t>
      </w:r>
      <w:r w:rsidRPr="00617EE1">
        <w:rPr>
          <w:rFonts w:ascii="Arial" w:hAnsi="Arial" w:cs="Arial"/>
          <w:b/>
          <w:sz w:val="20"/>
          <w:szCs w:val="20"/>
        </w:rPr>
        <w:t>do SIWZ</w:t>
      </w:r>
      <w:r w:rsidRPr="00617EE1">
        <w:rPr>
          <w:rFonts w:ascii="Arial" w:hAnsi="Arial" w:cs="Arial"/>
          <w:sz w:val="20"/>
          <w:szCs w:val="20"/>
        </w:rPr>
        <w:t xml:space="preserve"> - opis przedmiotu zamówienia, </w:t>
      </w:r>
    </w:p>
    <w:p w:rsidR="0097467E" w:rsidRPr="00617EE1" w:rsidRDefault="0097467E" w:rsidP="00F44006">
      <w:pPr>
        <w:pStyle w:val="pkt"/>
        <w:numPr>
          <w:ilvl w:val="0"/>
          <w:numId w:val="8"/>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lastRenderedPageBreak/>
        <w:t xml:space="preserve">Załączniki nr </w:t>
      </w:r>
      <w:r>
        <w:rPr>
          <w:rFonts w:ascii="Arial" w:hAnsi="Arial" w:cs="Arial"/>
          <w:b/>
          <w:sz w:val="20"/>
          <w:szCs w:val="20"/>
        </w:rPr>
        <w:t xml:space="preserve">1b </w:t>
      </w:r>
      <w:r w:rsidRPr="00617EE1">
        <w:rPr>
          <w:rFonts w:ascii="Arial" w:hAnsi="Arial" w:cs="Arial"/>
          <w:b/>
          <w:sz w:val="20"/>
          <w:szCs w:val="20"/>
        </w:rPr>
        <w:t>do SIWZ</w:t>
      </w:r>
      <w:r w:rsidRPr="00617EE1">
        <w:rPr>
          <w:rFonts w:ascii="Arial" w:hAnsi="Arial" w:cs="Arial"/>
          <w:sz w:val="20"/>
          <w:szCs w:val="20"/>
        </w:rPr>
        <w:t xml:space="preserve"> </w:t>
      </w:r>
      <w:r>
        <w:rPr>
          <w:rFonts w:ascii="Arial" w:hAnsi="Arial" w:cs="Arial"/>
          <w:sz w:val="20"/>
          <w:szCs w:val="20"/>
        </w:rPr>
        <w:t>–</w:t>
      </w:r>
      <w:r w:rsidRPr="00617EE1">
        <w:rPr>
          <w:rFonts w:ascii="Arial" w:hAnsi="Arial" w:cs="Arial"/>
          <w:sz w:val="20"/>
          <w:szCs w:val="20"/>
        </w:rPr>
        <w:t xml:space="preserve"> </w:t>
      </w:r>
      <w:r>
        <w:rPr>
          <w:rFonts w:ascii="Arial" w:hAnsi="Arial" w:cs="Arial"/>
          <w:sz w:val="20"/>
          <w:szCs w:val="20"/>
        </w:rPr>
        <w:t>wykaz oferowanego sprzętu</w:t>
      </w:r>
    </w:p>
    <w:p w:rsidR="0097467E" w:rsidRPr="00617EE1" w:rsidRDefault="0097467E" w:rsidP="00F44006">
      <w:pPr>
        <w:pStyle w:val="pkt"/>
        <w:numPr>
          <w:ilvl w:val="0"/>
          <w:numId w:val="8"/>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 xml:space="preserve">Załącznik nr </w:t>
      </w:r>
      <w:r>
        <w:rPr>
          <w:rFonts w:ascii="Arial" w:hAnsi="Arial" w:cs="Arial"/>
          <w:b/>
          <w:sz w:val="20"/>
          <w:szCs w:val="20"/>
        </w:rPr>
        <w:t>2</w:t>
      </w:r>
      <w:r w:rsidRPr="00617EE1">
        <w:rPr>
          <w:rFonts w:ascii="Arial" w:hAnsi="Arial" w:cs="Arial"/>
          <w:b/>
          <w:sz w:val="20"/>
          <w:szCs w:val="20"/>
        </w:rPr>
        <w:t xml:space="preserve"> do SIWZ</w:t>
      </w:r>
      <w:r w:rsidRPr="00617EE1">
        <w:rPr>
          <w:rFonts w:ascii="Arial" w:hAnsi="Arial" w:cs="Arial"/>
          <w:sz w:val="20"/>
          <w:szCs w:val="20"/>
        </w:rPr>
        <w:t xml:space="preserve"> - wzór oświadczenia o przynależności lub braku przynależności do tej samej grupy kapitałowej, o której mowa w art. 24 ust. 1 pkt 23 Pzp,</w:t>
      </w:r>
    </w:p>
    <w:p w:rsidR="0097467E" w:rsidRPr="00617EE1" w:rsidRDefault="0097467E" w:rsidP="00F44006">
      <w:pPr>
        <w:pStyle w:val="pkt"/>
        <w:numPr>
          <w:ilvl w:val="0"/>
          <w:numId w:val="8"/>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 xml:space="preserve">Załącznik nr </w:t>
      </w:r>
      <w:r>
        <w:rPr>
          <w:rFonts w:ascii="Arial" w:hAnsi="Arial" w:cs="Arial"/>
          <w:b/>
          <w:sz w:val="20"/>
          <w:szCs w:val="20"/>
        </w:rPr>
        <w:t>3</w:t>
      </w:r>
      <w:r w:rsidRPr="00617EE1">
        <w:rPr>
          <w:rFonts w:ascii="Arial" w:hAnsi="Arial" w:cs="Arial"/>
          <w:b/>
          <w:sz w:val="20"/>
          <w:szCs w:val="20"/>
        </w:rPr>
        <w:t xml:space="preserve"> do SIWZ</w:t>
      </w:r>
      <w:r w:rsidRPr="00617EE1">
        <w:rPr>
          <w:rFonts w:ascii="Arial" w:hAnsi="Arial" w:cs="Arial"/>
          <w:sz w:val="20"/>
          <w:szCs w:val="20"/>
        </w:rPr>
        <w:t xml:space="preserve"> - wzór oświadczenia w zakresie wskazanym przez zamawiającego w ogłoszeniu o zamówieniu i w specyfikacji istotnych warunków zamówienia, wstępnie potwierdzającego, że wykonawca nie podlega wykluczeniu oraz spełnia warunki udziału w postępowaniu,</w:t>
      </w:r>
    </w:p>
    <w:p w:rsidR="0097467E" w:rsidRPr="00617EE1" w:rsidRDefault="0097467E" w:rsidP="00F44006">
      <w:pPr>
        <w:pStyle w:val="pkt"/>
        <w:numPr>
          <w:ilvl w:val="0"/>
          <w:numId w:val="8"/>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 xml:space="preserve">Załącznik nr </w:t>
      </w:r>
      <w:r>
        <w:rPr>
          <w:rFonts w:ascii="Arial" w:hAnsi="Arial" w:cs="Arial"/>
          <w:b/>
          <w:sz w:val="20"/>
          <w:szCs w:val="20"/>
        </w:rPr>
        <w:t>4</w:t>
      </w:r>
      <w:r w:rsidRPr="00617EE1">
        <w:rPr>
          <w:rFonts w:ascii="Arial" w:hAnsi="Arial" w:cs="Arial"/>
          <w:b/>
          <w:sz w:val="20"/>
          <w:szCs w:val="20"/>
        </w:rPr>
        <w:t xml:space="preserve"> do SIWZ</w:t>
      </w:r>
      <w:r w:rsidRPr="00617EE1">
        <w:rPr>
          <w:rFonts w:ascii="Arial" w:hAnsi="Arial" w:cs="Arial"/>
          <w:sz w:val="20"/>
          <w:szCs w:val="20"/>
        </w:rPr>
        <w:t xml:space="preserve"> - wzór oświadczenia w zakresie wskazanym przez zamawiającego w ogłoszeniu o zamówieniu i w specyfikacji istotnych warunków zamówienia, wstępnie potwierdzającego, że wykonawca spełnia warunki udziału w postępowaniu</w:t>
      </w:r>
    </w:p>
    <w:p w:rsidR="0097467E" w:rsidRDefault="0097467E" w:rsidP="001E0883">
      <w:pPr>
        <w:pStyle w:val="pkt"/>
        <w:numPr>
          <w:ilvl w:val="0"/>
          <w:numId w:val="8"/>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 xml:space="preserve">Załącznik nr </w:t>
      </w:r>
      <w:r>
        <w:rPr>
          <w:rFonts w:ascii="Arial" w:hAnsi="Arial" w:cs="Arial"/>
          <w:b/>
          <w:sz w:val="20"/>
          <w:szCs w:val="20"/>
        </w:rPr>
        <w:t>5</w:t>
      </w:r>
      <w:r w:rsidRPr="00617EE1">
        <w:rPr>
          <w:rFonts w:ascii="Arial" w:hAnsi="Arial" w:cs="Arial"/>
          <w:b/>
          <w:sz w:val="20"/>
          <w:szCs w:val="20"/>
        </w:rPr>
        <w:t xml:space="preserve"> do SIWZ</w:t>
      </w:r>
      <w:r w:rsidRPr="00617EE1">
        <w:rPr>
          <w:rFonts w:ascii="Arial" w:hAnsi="Arial" w:cs="Arial"/>
          <w:sz w:val="20"/>
          <w:szCs w:val="20"/>
        </w:rPr>
        <w:t xml:space="preserve"> - wykaz </w:t>
      </w:r>
      <w:r>
        <w:rPr>
          <w:rFonts w:ascii="Arial" w:hAnsi="Arial" w:cs="Arial"/>
          <w:sz w:val="20"/>
          <w:szCs w:val="20"/>
        </w:rPr>
        <w:t>usług</w:t>
      </w:r>
      <w:r w:rsidRPr="00617EE1">
        <w:rPr>
          <w:rFonts w:ascii="Arial" w:hAnsi="Arial" w:cs="Arial"/>
          <w:sz w:val="20"/>
          <w:szCs w:val="20"/>
        </w:rPr>
        <w:t xml:space="preserve"> wykonanych nie wcześniej niż w okresie ostatnich </w:t>
      </w:r>
      <w:r>
        <w:rPr>
          <w:rFonts w:ascii="Arial" w:hAnsi="Arial" w:cs="Arial"/>
          <w:sz w:val="20"/>
          <w:szCs w:val="20"/>
        </w:rPr>
        <w:t>3</w:t>
      </w:r>
      <w:r w:rsidRPr="00617EE1">
        <w:rPr>
          <w:rFonts w:ascii="Arial" w:hAnsi="Arial" w:cs="Arial"/>
          <w:sz w:val="20"/>
          <w:szCs w:val="20"/>
        </w:rPr>
        <w:t xml:space="preserve"> lat przed upływem terminu składania ofert albo wniosków o dopuszczenie do udziału w postępowaniu, a jeżeli okres prowadzenia działalności jest krótszy - w tym okresie, wraz z podaniem ich rodzaju, wartości, daty, miejsca wykonania i podmiotów, na rzecz których </w:t>
      </w:r>
      <w:r>
        <w:rPr>
          <w:rFonts w:ascii="Arial" w:hAnsi="Arial" w:cs="Arial"/>
          <w:sz w:val="20"/>
          <w:szCs w:val="20"/>
        </w:rPr>
        <w:t>usługi</w:t>
      </w:r>
      <w:r w:rsidRPr="00617EE1">
        <w:rPr>
          <w:rFonts w:ascii="Arial" w:hAnsi="Arial" w:cs="Arial"/>
          <w:sz w:val="20"/>
          <w:szCs w:val="20"/>
        </w:rPr>
        <w:t xml:space="preserve"> zostały wykonane, </w:t>
      </w:r>
    </w:p>
    <w:p w:rsidR="0097467E" w:rsidRDefault="0097467E" w:rsidP="001E0883">
      <w:pPr>
        <w:pStyle w:val="pkt"/>
        <w:numPr>
          <w:ilvl w:val="0"/>
          <w:numId w:val="8"/>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9732C0">
        <w:rPr>
          <w:rFonts w:ascii="Arial" w:hAnsi="Arial" w:cs="Arial"/>
          <w:b/>
          <w:sz w:val="20"/>
          <w:szCs w:val="20"/>
        </w:rPr>
        <w:t xml:space="preserve">Załącznik nr </w:t>
      </w:r>
      <w:r>
        <w:rPr>
          <w:rFonts w:ascii="Arial" w:hAnsi="Arial" w:cs="Arial"/>
          <w:b/>
          <w:sz w:val="20"/>
          <w:szCs w:val="20"/>
        </w:rPr>
        <w:t>6</w:t>
      </w:r>
      <w:r w:rsidRPr="009732C0">
        <w:rPr>
          <w:rFonts w:ascii="Arial" w:hAnsi="Arial" w:cs="Arial"/>
          <w:b/>
          <w:sz w:val="20"/>
          <w:szCs w:val="20"/>
        </w:rPr>
        <w:t xml:space="preserve"> do SIWZ</w:t>
      </w:r>
      <w:r w:rsidRPr="009732C0">
        <w:rPr>
          <w:rFonts w:ascii="Arial" w:hAnsi="Arial" w:cs="Arial"/>
          <w:sz w:val="20"/>
          <w:szCs w:val="20"/>
        </w:rPr>
        <w:t xml:space="preserve"> - wzór umowy, </w:t>
      </w:r>
    </w:p>
    <w:p w:rsidR="0097467E" w:rsidRPr="009732C0" w:rsidRDefault="0097467E" w:rsidP="001E0883">
      <w:pPr>
        <w:pStyle w:val="pkt"/>
        <w:numPr>
          <w:ilvl w:val="0"/>
          <w:numId w:val="8"/>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Pr>
          <w:rFonts w:ascii="Arial" w:hAnsi="Arial" w:cs="Arial"/>
          <w:b/>
          <w:sz w:val="20"/>
          <w:szCs w:val="20"/>
        </w:rPr>
        <w:t xml:space="preserve">Załącznik nr 7 do SIWZ </w:t>
      </w:r>
      <w:r>
        <w:rPr>
          <w:rFonts w:ascii="Arial" w:hAnsi="Arial" w:cs="Arial"/>
          <w:sz w:val="20"/>
          <w:szCs w:val="20"/>
        </w:rPr>
        <w:t>– Oświadczenie oferenta.</w:t>
      </w:r>
    </w:p>
    <w:p w:rsidR="0097467E" w:rsidRDefault="0097467E" w:rsidP="001E0883">
      <w:pPr>
        <w:pStyle w:val="Nagwek3"/>
        <w:spacing w:before="100" w:beforeAutospacing="1" w:after="100" w:afterAutospacing="1" w:line="276" w:lineRule="auto"/>
        <w:jc w:val="right"/>
        <w:rPr>
          <w:rFonts w:ascii="Arial" w:hAnsi="Arial" w:cs="Arial"/>
          <w:b w:val="0"/>
          <w:sz w:val="20"/>
          <w:szCs w:val="20"/>
        </w:rPr>
      </w:pPr>
      <w:r w:rsidRPr="00617EE1">
        <w:rPr>
          <w:rFonts w:ascii="Arial" w:hAnsi="Arial" w:cs="Arial"/>
          <w:b w:val="0"/>
          <w:sz w:val="20"/>
          <w:szCs w:val="20"/>
        </w:rPr>
        <w:t>Treść SIWZ z załącznikami zatwierdzam</w:t>
      </w:r>
    </w:p>
    <w:p w:rsidR="0097467E" w:rsidRDefault="0097467E" w:rsidP="001E0883"/>
    <w:p w:rsidR="0097467E" w:rsidRDefault="0097467E" w:rsidP="001E0883"/>
    <w:p w:rsidR="0097467E" w:rsidRPr="001E0883" w:rsidRDefault="0097467E" w:rsidP="001E0883"/>
    <w:p w:rsidR="0097467E" w:rsidRPr="00617EE1" w:rsidRDefault="0097467E" w:rsidP="00A4244C">
      <w:pPr>
        <w:jc w:val="right"/>
      </w:pPr>
      <w:r w:rsidRPr="00617EE1">
        <w:t>…………………………………………………..</w:t>
      </w:r>
    </w:p>
    <w:sectPr w:rsidR="0097467E" w:rsidRPr="00617EE1" w:rsidSect="002C4363">
      <w:headerReference w:type="default" r:id="rId10"/>
      <w:footerReference w:type="default" r:id="rId11"/>
      <w:endnotePr>
        <w:numFmt w:val="decimal"/>
      </w:endnotePr>
      <w:pgSz w:w="11906" w:h="16838"/>
      <w:pgMar w:top="851" w:right="1418" w:bottom="851" w:left="1418"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67E" w:rsidRDefault="0097467E">
      <w:r>
        <w:separator/>
      </w:r>
    </w:p>
  </w:endnote>
  <w:endnote w:type="continuationSeparator" w:id="0">
    <w:p w:rsidR="0097467E" w:rsidRDefault="0097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67E" w:rsidRDefault="0097467E">
    <w:pPr>
      <w:pStyle w:val="Stopka"/>
      <w:jc w:val="center"/>
      <w:rPr>
        <w:sz w:val="22"/>
        <w:szCs w:val="22"/>
      </w:rPr>
    </w:pPr>
  </w:p>
  <w:p w:rsidR="0097467E" w:rsidRDefault="0097467E">
    <w:pPr>
      <w:pStyle w:val="Stopka"/>
      <w:jc w:val="center"/>
      <w:rPr>
        <w:sz w:val="22"/>
        <w:szCs w:val="22"/>
      </w:rPr>
    </w:pPr>
  </w:p>
  <w:tbl>
    <w:tblPr>
      <w:tblW w:w="0" w:type="auto"/>
      <w:tblBorders>
        <w:top w:val="single" w:sz="4" w:space="0" w:color="000000"/>
      </w:tblBorders>
      <w:tblLook w:val="00A0" w:firstRow="1" w:lastRow="0" w:firstColumn="1" w:lastColumn="0" w:noHBand="0" w:noVBand="0"/>
    </w:tblPr>
    <w:tblGrid>
      <w:gridCol w:w="9210"/>
    </w:tblGrid>
    <w:tr w:rsidR="0097467E" w:rsidRPr="00355B4B" w:rsidTr="0053317C">
      <w:tc>
        <w:tcPr>
          <w:tcW w:w="9210" w:type="dxa"/>
          <w:tcBorders>
            <w:top w:val="single" w:sz="4" w:space="0" w:color="000000"/>
          </w:tcBorders>
        </w:tcPr>
        <w:p w:rsidR="0097467E" w:rsidRPr="00355B4B" w:rsidRDefault="0097467E" w:rsidP="0053317C">
          <w:pPr>
            <w:pStyle w:val="Stopka"/>
            <w:jc w:val="center"/>
            <w:rPr>
              <w:sz w:val="4"/>
              <w:szCs w:val="4"/>
            </w:rPr>
          </w:pPr>
        </w:p>
      </w:tc>
    </w:tr>
  </w:tbl>
  <w:p w:rsidR="0097467E" w:rsidRPr="00355B4B" w:rsidRDefault="0097467E">
    <w:pPr>
      <w:pStyle w:val="Stopka"/>
      <w:jc w:val="center"/>
      <w:rPr>
        <w:sz w:val="10"/>
        <w:szCs w:val="10"/>
      </w:rPr>
    </w:pPr>
  </w:p>
  <w:p w:rsidR="0097467E" w:rsidRPr="00A27709" w:rsidRDefault="0097467E">
    <w:pPr>
      <w:pStyle w:val="Stopka"/>
      <w:jc w:val="center"/>
      <w:rPr>
        <w:rFonts w:ascii="Arial" w:hAnsi="Arial" w:cs="Arial"/>
      </w:rPr>
    </w:pPr>
    <w:r w:rsidRPr="00A27709">
      <w:rPr>
        <w:rFonts w:ascii="Arial" w:hAnsi="Arial" w:cs="Arial"/>
      </w:rPr>
      <w:fldChar w:fldCharType="begin"/>
    </w:r>
    <w:r w:rsidRPr="00A27709">
      <w:rPr>
        <w:rFonts w:ascii="Arial" w:hAnsi="Arial" w:cs="Arial"/>
      </w:rPr>
      <w:instrText>PAGE   \* MERGEFORMAT</w:instrText>
    </w:r>
    <w:r w:rsidRPr="00A27709">
      <w:rPr>
        <w:rFonts w:ascii="Arial" w:hAnsi="Arial" w:cs="Arial"/>
      </w:rPr>
      <w:fldChar w:fldCharType="separate"/>
    </w:r>
    <w:r w:rsidR="007F029A">
      <w:rPr>
        <w:rFonts w:ascii="Arial" w:hAnsi="Arial" w:cs="Arial"/>
        <w:noProof/>
      </w:rPr>
      <w:t>5</w:t>
    </w:r>
    <w:r w:rsidRPr="00A27709">
      <w:rPr>
        <w:rFonts w:ascii="Arial" w:hAnsi="Arial" w:cs="Arial"/>
      </w:rPr>
      <w:fldChar w:fldCharType="end"/>
    </w:r>
  </w:p>
  <w:p w:rsidR="0097467E" w:rsidRDefault="009746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67E" w:rsidRDefault="0097467E">
      <w:r>
        <w:separator/>
      </w:r>
    </w:p>
  </w:footnote>
  <w:footnote w:type="continuationSeparator" w:id="0">
    <w:p w:rsidR="0097467E" w:rsidRDefault="00974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67E" w:rsidRDefault="007F029A" w:rsidP="007F2AA5">
    <w:pPr>
      <w:pStyle w:val="pkt"/>
      <w:autoSpaceDE w:val="0"/>
      <w:autoSpaceDN w:val="0"/>
      <w:spacing w:before="0" w:after="0" w:line="360" w:lineRule="auto"/>
      <w:ind w:left="0" w:firstLine="0"/>
      <w:rPr>
        <w:rFonts w:ascii="Arial" w:hAnsi="Arial" w:cs="Arial"/>
        <w:i/>
        <w:sz w:val="16"/>
        <w:szCs w:val="16"/>
      </w:rPr>
    </w:pPr>
    <w:r>
      <w:rPr>
        <w:rFonts w:ascii="Verdana" w:hAnsi="Verdana"/>
        <w:i/>
        <w:noProof/>
        <w:spacing w:val="20"/>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logo MCM" style="width:89.25pt;height:25.5pt;visibility:visible">
          <v:imagedata r:id="rId1" o:title=""/>
        </v:shape>
      </w:pict>
    </w:r>
  </w:p>
  <w:p w:rsidR="0097467E" w:rsidRDefault="0097467E" w:rsidP="007F2AA5">
    <w:pPr>
      <w:pStyle w:val="pkt"/>
      <w:autoSpaceDE w:val="0"/>
      <w:autoSpaceDN w:val="0"/>
      <w:spacing w:before="0" w:after="0" w:line="360" w:lineRule="auto"/>
      <w:ind w:left="0" w:firstLine="0"/>
      <w:jc w:val="center"/>
      <w:rPr>
        <w:rFonts w:ascii="Arial" w:hAnsi="Arial" w:cs="Arial"/>
        <w:i/>
        <w:sz w:val="16"/>
        <w:szCs w:val="16"/>
      </w:rPr>
    </w:pPr>
    <w:r w:rsidRPr="007F2AA5">
      <w:rPr>
        <w:rFonts w:ascii="Arial" w:hAnsi="Arial" w:cs="Arial"/>
        <w:i/>
        <w:sz w:val="16"/>
        <w:szCs w:val="16"/>
      </w:rPr>
      <w:t xml:space="preserve"> </w:t>
    </w:r>
    <w:r>
      <w:rPr>
        <w:rFonts w:ascii="Arial" w:hAnsi="Arial" w:cs="Arial"/>
        <w:i/>
        <w:sz w:val="16"/>
        <w:szCs w:val="16"/>
      </w:rPr>
      <w:t>Zamawiający – Miejskie Centrum Medyczne „Bałuty” w Łodzi</w:t>
    </w:r>
  </w:p>
  <w:p w:rsidR="0097467E" w:rsidRDefault="0097467E" w:rsidP="007F2AA5">
    <w:pPr>
      <w:pStyle w:val="pkt"/>
      <w:autoSpaceDE w:val="0"/>
      <w:autoSpaceDN w:val="0"/>
      <w:spacing w:before="0" w:after="0" w:line="360" w:lineRule="auto"/>
      <w:ind w:left="0" w:firstLine="0"/>
      <w:jc w:val="center"/>
      <w:rPr>
        <w:rFonts w:ascii="Arial" w:hAnsi="Arial" w:cs="Arial"/>
        <w:i/>
        <w:sz w:val="16"/>
        <w:szCs w:val="16"/>
      </w:rPr>
    </w:pPr>
    <w:r w:rsidRPr="00D72911">
      <w:rPr>
        <w:rFonts w:ascii="Arial" w:hAnsi="Arial" w:cs="Arial"/>
        <w:i/>
        <w:sz w:val="16"/>
        <w:szCs w:val="16"/>
      </w:rPr>
      <w:t xml:space="preserve">Postępowanie o udzielenie zamówienia na </w:t>
    </w:r>
  </w:p>
  <w:p w:rsidR="0097467E" w:rsidRPr="004B0378" w:rsidRDefault="0097467E" w:rsidP="007F2AA5">
    <w:pPr>
      <w:pStyle w:val="pkt"/>
      <w:autoSpaceDE w:val="0"/>
      <w:autoSpaceDN w:val="0"/>
      <w:spacing w:before="0" w:after="0" w:line="360" w:lineRule="auto"/>
      <w:ind w:left="0" w:firstLine="0"/>
      <w:jc w:val="center"/>
      <w:rPr>
        <w:rFonts w:ascii="Arial" w:hAnsi="Arial" w:cs="Arial"/>
        <w:i/>
        <w:sz w:val="16"/>
        <w:szCs w:val="16"/>
      </w:rPr>
    </w:pPr>
    <w:r w:rsidRPr="004B0378">
      <w:rPr>
        <w:rFonts w:ascii="Arial" w:hAnsi="Arial" w:cs="Arial"/>
        <w:i/>
        <w:sz w:val="16"/>
        <w:szCs w:val="16"/>
      </w:rPr>
      <w:t>„</w:t>
    </w:r>
    <w:r w:rsidRPr="004B0378">
      <w:rPr>
        <w:rFonts w:ascii="Arial" w:hAnsi="Arial" w:cs="Arial"/>
        <w:b/>
        <w:sz w:val="16"/>
        <w:szCs w:val="16"/>
      </w:rPr>
      <w:t>Usługa wsparcia technicznego dla zarządzania infrastrukturą sieciowo – informatyczną w oparciu o dostarczony sprzęt</w:t>
    </w:r>
    <w:r>
      <w:rPr>
        <w:rFonts w:ascii="Arial" w:hAnsi="Arial" w:cs="Arial"/>
        <w:b/>
        <w:sz w:val="16"/>
        <w:szCs w:val="16"/>
      </w:rPr>
      <w:t>”</w:t>
    </w:r>
  </w:p>
  <w:p w:rsidR="0097467E" w:rsidRPr="00E94C4D" w:rsidRDefault="0097467E" w:rsidP="007F2AA5">
    <w:pPr>
      <w:pStyle w:val="pkt"/>
      <w:autoSpaceDE w:val="0"/>
      <w:autoSpaceDN w:val="0"/>
      <w:spacing w:before="0" w:after="0" w:line="360" w:lineRule="auto"/>
      <w:ind w:left="0" w:firstLine="0"/>
      <w:jc w:val="center"/>
      <w:rPr>
        <w:rFonts w:ascii="Arial" w:hAnsi="Arial" w:cs="Arial"/>
        <w:b/>
        <w:sz w:val="28"/>
        <w:szCs w:val="28"/>
      </w:rPr>
    </w:pPr>
    <w:r w:rsidRPr="00582845">
      <w:rPr>
        <w:rFonts w:ascii="Arial" w:hAnsi="Arial" w:cs="Arial"/>
        <w:i/>
        <w:sz w:val="16"/>
        <w:szCs w:val="16"/>
      </w:rPr>
      <w:t>Oznaczenie sprawy (numer referencyjny</w:t>
    </w:r>
    <w:r w:rsidRPr="00E94C4D">
      <w:rPr>
        <w:rFonts w:ascii="Arial" w:hAnsi="Arial" w:cs="Arial"/>
        <w:i/>
        <w:sz w:val="16"/>
        <w:szCs w:val="16"/>
      </w:rPr>
      <w:t>): ZP/ 4 /2018</w:t>
    </w:r>
  </w:p>
  <w:tbl>
    <w:tblPr>
      <w:tblW w:w="0" w:type="auto"/>
      <w:tblBorders>
        <w:bottom w:val="single" w:sz="4" w:space="0" w:color="000000"/>
      </w:tblBorders>
      <w:tblLook w:val="00A0" w:firstRow="1" w:lastRow="0" w:firstColumn="1" w:lastColumn="0" w:noHBand="0" w:noVBand="0"/>
    </w:tblPr>
    <w:tblGrid>
      <w:gridCol w:w="9210"/>
    </w:tblGrid>
    <w:tr w:rsidR="0097467E" w:rsidTr="0053317C">
      <w:trPr>
        <w:trHeight w:val="80"/>
      </w:trPr>
      <w:tc>
        <w:tcPr>
          <w:tcW w:w="9210" w:type="dxa"/>
          <w:tcBorders>
            <w:bottom w:val="single" w:sz="4" w:space="0" w:color="000000"/>
          </w:tcBorders>
        </w:tcPr>
        <w:p w:rsidR="0097467E" w:rsidRPr="00B12D9D" w:rsidRDefault="0097467E" w:rsidP="0053317C">
          <w:pPr>
            <w:pStyle w:val="Nagwek"/>
            <w:spacing w:line="276" w:lineRule="auto"/>
            <w:rPr>
              <w:sz w:val="2"/>
              <w:szCs w:val="2"/>
            </w:rPr>
          </w:pPr>
        </w:p>
      </w:tc>
    </w:tr>
  </w:tbl>
  <w:p w:rsidR="0097467E" w:rsidRDefault="0097467E">
    <w:pPr>
      <w:pStyle w:val="Nagwek"/>
    </w:pPr>
  </w:p>
  <w:p w:rsidR="0097467E" w:rsidRDefault="0097467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691"/>
    <w:multiLevelType w:val="hybridMultilevel"/>
    <w:tmpl w:val="2898AE9E"/>
    <w:lvl w:ilvl="0" w:tplc="92B0FAB2">
      <w:start w:val="1"/>
      <w:numFmt w:val="lowerLetter"/>
      <w:lvlText w:val="%1)"/>
      <w:lvlJc w:val="left"/>
      <w:pPr>
        <w:ind w:left="1470" w:hanging="360"/>
      </w:pPr>
      <w:rPr>
        <w:rFonts w:ascii="Times New Roman" w:hAnsi="Times New Roman" w:cs="Times New Roman" w:hint="default"/>
        <w:b w:val="0"/>
        <w:i w:val="0"/>
        <w:color w:val="auto"/>
        <w:sz w:val="22"/>
      </w:rPr>
    </w:lvl>
    <w:lvl w:ilvl="1" w:tplc="94D2E1AC">
      <w:start w:val="1"/>
      <w:numFmt w:val="lowerLetter"/>
      <w:lvlText w:val="%2)"/>
      <w:lvlJc w:val="left"/>
      <w:pPr>
        <w:ind w:left="2190" w:hanging="360"/>
      </w:pPr>
      <w:rPr>
        <w:rFonts w:ascii="Arial" w:hAnsi="Arial" w:cs="Times New Roman" w:hint="default"/>
        <w:b w:val="0"/>
        <w:i w:val="0"/>
        <w:sz w:val="2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8F12509"/>
    <w:multiLevelType w:val="hybridMultilevel"/>
    <w:tmpl w:val="3D180E62"/>
    <w:lvl w:ilvl="0" w:tplc="B8D414E0">
      <w:start w:val="1"/>
      <w:numFmt w:val="lowerLetter"/>
      <w:lvlText w:val="%1)"/>
      <w:lvlJc w:val="left"/>
      <w:pPr>
        <w:ind w:left="2606" w:hanging="360"/>
      </w:pPr>
      <w:rPr>
        <w:rFonts w:ascii="Arial" w:hAnsi="Arial" w:cs="Times New Roman" w:hint="default"/>
        <w:b w:val="0"/>
        <w:bCs w:val="0"/>
        <w:i w:val="0"/>
        <w:iCs w:val="0"/>
        <w:color w:val="000000"/>
        <w:sz w:val="24"/>
        <w:szCs w:val="24"/>
      </w:rPr>
    </w:lvl>
    <w:lvl w:ilvl="1" w:tplc="04150019" w:tentative="1">
      <w:start w:val="1"/>
      <w:numFmt w:val="lowerLetter"/>
      <w:lvlText w:val="%2."/>
      <w:lvlJc w:val="left"/>
      <w:pPr>
        <w:ind w:left="3326" w:hanging="360"/>
      </w:pPr>
      <w:rPr>
        <w:rFonts w:cs="Times New Roman"/>
      </w:rPr>
    </w:lvl>
    <w:lvl w:ilvl="2" w:tplc="0415001B" w:tentative="1">
      <w:start w:val="1"/>
      <w:numFmt w:val="lowerRoman"/>
      <w:lvlText w:val="%3."/>
      <w:lvlJc w:val="right"/>
      <w:pPr>
        <w:ind w:left="4046" w:hanging="180"/>
      </w:pPr>
      <w:rPr>
        <w:rFonts w:cs="Times New Roman"/>
      </w:rPr>
    </w:lvl>
    <w:lvl w:ilvl="3" w:tplc="0415000F" w:tentative="1">
      <w:start w:val="1"/>
      <w:numFmt w:val="decimal"/>
      <w:lvlText w:val="%4."/>
      <w:lvlJc w:val="left"/>
      <w:pPr>
        <w:ind w:left="4766" w:hanging="360"/>
      </w:pPr>
      <w:rPr>
        <w:rFonts w:cs="Times New Roman"/>
      </w:rPr>
    </w:lvl>
    <w:lvl w:ilvl="4" w:tplc="04150019" w:tentative="1">
      <w:start w:val="1"/>
      <w:numFmt w:val="lowerLetter"/>
      <w:lvlText w:val="%5."/>
      <w:lvlJc w:val="left"/>
      <w:pPr>
        <w:ind w:left="5486" w:hanging="360"/>
      </w:pPr>
      <w:rPr>
        <w:rFonts w:cs="Times New Roman"/>
      </w:rPr>
    </w:lvl>
    <w:lvl w:ilvl="5" w:tplc="0415001B" w:tentative="1">
      <w:start w:val="1"/>
      <w:numFmt w:val="lowerRoman"/>
      <w:lvlText w:val="%6."/>
      <w:lvlJc w:val="right"/>
      <w:pPr>
        <w:ind w:left="6206" w:hanging="180"/>
      </w:pPr>
      <w:rPr>
        <w:rFonts w:cs="Times New Roman"/>
      </w:rPr>
    </w:lvl>
    <w:lvl w:ilvl="6" w:tplc="0415000F" w:tentative="1">
      <w:start w:val="1"/>
      <w:numFmt w:val="decimal"/>
      <w:lvlText w:val="%7."/>
      <w:lvlJc w:val="left"/>
      <w:pPr>
        <w:ind w:left="6926" w:hanging="360"/>
      </w:pPr>
      <w:rPr>
        <w:rFonts w:cs="Times New Roman"/>
      </w:rPr>
    </w:lvl>
    <w:lvl w:ilvl="7" w:tplc="04150019" w:tentative="1">
      <w:start w:val="1"/>
      <w:numFmt w:val="lowerLetter"/>
      <w:lvlText w:val="%8."/>
      <w:lvlJc w:val="left"/>
      <w:pPr>
        <w:ind w:left="7646" w:hanging="360"/>
      </w:pPr>
      <w:rPr>
        <w:rFonts w:cs="Times New Roman"/>
      </w:rPr>
    </w:lvl>
    <w:lvl w:ilvl="8" w:tplc="0415001B" w:tentative="1">
      <w:start w:val="1"/>
      <w:numFmt w:val="lowerRoman"/>
      <w:lvlText w:val="%9."/>
      <w:lvlJc w:val="right"/>
      <w:pPr>
        <w:ind w:left="8366" w:hanging="180"/>
      </w:pPr>
      <w:rPr>
        <w:rFonts w:cs="Times New Roman"/>
      </w:rPr>
    </w:lvl>
  </w:abstractNum>
  <w:abstractNum w:abstractNumId="2" w15:restartNumberingAfterBreak="0">
    <w:nsid w:val="0A6D1881"/>
    <w:multiLevelType w:val="hybridMultilevel"/>
    <w:tmpl w:val="D46026CA"/>
    <w:lvl w:ilvl="0" w:tplc="9CDAC176">
      <w:start w:val="1"/>
      <w:numFmt w:val="lowerLetter"/>
      <w:lvlText w:val="%1)"/>
      <w:lvlJc w:val="left"/>
      <w:pPr>
        <w:ind w:left="2128" w:hanging="360"/>
      </w:pPr>
      <w:rPr>
        <w:rFonts w:cs="Times New Roman" w:hint="default"/>
        <w:color w:val="auto"/>
      </w:rPr>
    </w:lvl>
    <w:lvl w:ilvl="1" w:tplc="04150019" w:tentative="1">
      <w:start w:val="1"/>
      <w:numFmt w:val="lowerLetter"/>
      <w:lvlText w:val="%2."/>
      <w:lvlJc w:val="left"/>
      <w:pPr>
        <w:ind w:left="2848" w:hanging="360"/>
      </w:pPr>
      <w:rPr>
        <w:rFonts w:cs="Times New Roman"/>
      </w:rPr>
    </w:lvl>
    <w:lvl w:ilvl="2" w:tplc="0415001B" w:tentative="1">
      <w:start w:val="1"/>
      <w:numFmt w:val="lowerRoman"/>
      <w:lvlText w:val="%3."/>
      <w:lvlJc w:val="right"/>
      <w:pPr>
        <w:ind w:left="3568" w:hanging="180"/>
      </w:pPr>
      <w:rPr>
        <w:rFonts w:cs="Times New Roman"/>
      </w:rPr>
    </w:lvl>
    <w:lvl w:ilvl="3" w:tplc="0415000F" w:tentative="1">
      <w:start w:val="1"/>
      <w:numFmt w:val="decimal"/>
      <w:lvlText w:val="%4."/>
      <w:lvlJc w:val="left"/>
      <w:pPr>
        <w:ind w:left="4288" w:hanging="360"/>
      </w:pPr>
      <w:rPr>
        <w:rFonts w:cs="Times New Roman"/>
      </w:rPr>
    </w:lvl>
    <w:lvl w:ilvl="4" w:tplc="04150019" w:tentative="1">
      <w:start w:val="1"/>
      <w:numFmt w:val="lowerLetter"/>
      <w:lvlText w:val="%5."/>
      <w:lvlJc w:val="left"/>
      <w:pPr>
        <w:ind w:left="5008" w:hanging="360"/>
      </w:pPr>
      <w:rPr>
        <w:rFonts w:cs="Times New Roman"/>
      </w:rPr>
    </w:lvl>
    <w:lvl w:ilvl="5" w:tplc="0415001B" w:tentative="1">
      <w:start w:val="1"/>
      <w:numFmt w:val="lowerRoman"/>
      <w:lvlText w:val="%6."/>
      <w:lvlJc w:val="right"/>
      <w:pPr>
        <w:ind w:left="5728" w:hanging="180"/>
      </w:pPr>
      <w:rPr>
        <w:rFonts w:cs="Times New Roman"/>
      </w:rPr>
    </w:lvl>
    <w:lvl w:ilvl="6" w:tplc="0415000F" w:tentative="1">
      <w:start w:val="1"/>
      <w:numFmt w:val="decimal"/>
      <w:lvlText w:val="%7."/>
      <w:lvlJc w:val="left"/>
      <w:pPr>
        <w:ind w:left="6448" w:hanging="360"/>
      </w:pPr>
      <w:rPr>
        <w:rFonts w:cs="Times New Roman"/>
      </w:rPr>
    </w:lvl>
    <w:lvl w:ilvl="7" w:tplc="04150019" w:tentative="1">
      <w:start w:val="1"/>
      <w:numFmt w:val="lowerLetter"/>
      <w:lvlText w:val="%8."/>
      <w:lvlJc w:val="left"/>
      <w:pPr>
        <w:ind w:left="7168" w:hanging="360"/>
      </w:pPr>
      <w:rPr>
        <w:rFonts w:cs="Times New Roman"/>
      </w:rPr>
    </w:lvl>
    <w:lvl w:ilvl="8" w:tplc="0415001B" w:tentative="1">
      <w:start w:val="1"/>
      <w:numFmt w:val="lowerRoman"/>
      <w:lvlText w:val="%9."/>
      <w:lvlJc w:val="right"/>
      <w:pPr>
        <w:ind w:left="7888" w:hanging="180"/>
      </w:pPr>
      <w:rPr>
        <w:rFonts w:cs="Times New Roman"/>
      </w:rPr>
    </w:lvl>
  </w:abstractNum>
  <w:abstractNum w:abstractNumId="3" w15:restartNumberingAfterBreak="0">
    <w:nsid w:val="0CE54E6C"/>
    <w:multiLevelType w:val="multilevel"/>
    <w:tmpl w:val="86B8A7AC"/>
    <w:lvl w:ilvl="0">
      <w:start w:val="3"/>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11CD230D"/>
    <w:multiLevelType w:val="hybridMultilevel"/>
    <w:tmpl w:val="A510E320"/>
    <w:lvl w:ilvl="0" w:tplc="F0DEFCD8">
      <w:start w:val="1"/>
      <w:numFmt w:val="lowerLetter"/>
      <w:lvlText w:val="%1)"/>
      <w:lvlJc w:val="left"/>
      <w:pPr>
        <w:ind w:left="1571" w:hanging="360"/>
      </w:pPr>
      <w:rPr>
        <w:rFonts w:ascii="Arial" w:hAnsi="Arial" w:cs="Times New Roman" w:hint="default"/>
        <w:b w:val="0"/>
        <w:bCs w:val="0"/>
        <w:i w:val="0"/>
        <w:iCs w:val="0"/>
        <w:color w:val="000000"/>
        <w:sz w:val="24"/>
        <w:szCs w:val="24"/>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5" w15:restartNumberingAfterBreak="0">
    <w:nsid w:val="129D4F72"/>
    <w:multiLevelType w:val="multilevel"/>
    <w:tmpl w:val="654A3B1C"/>
    <w:lvl w:ilvl="0">
      <w:start w:val="1"/>
      <w:numFmt w:val="decimal"/>
      <w:lvlText w:val="5."/>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sz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17280884"/>
    <w:multiLevelType w:val="multilevel"/>
    <w:tmpl w:val="B784EB0E"/>
    <w:lvl w:ilvl="0">
      <w:start w:val="6"/>
      <w:numFmt w:val="decimal"/>
      <w:lvlText w:val="%1."/>
      <w:lvlJc w:val="left"/>
      <w:pPr>
        <w:tabs>
          <w:tab w:val="num" w:pos="750"/>
        </w:tabs>
        <w:ind w:left="750" w:hanging="750"/>
      </w:pPr>
      <w:rPr>
        <w:rFonts w:cs="Times New Roman" w:hint="default"/>
      </w:rPr>
    </w:lvl>
    <w:lvl w:ilvl="1">
      <w:start w:val="1"/>
      <w:numFmt w:val="none"/>
      <w:lvlText w:val="7.1."/>
      <w:lvlJc w:val="left"/>
      <w:pPr>
        <w:tabs>
          <w:tab w:val="num" w:pos="1458"/>
        </w:tabs>
        <w:ind w:left="1458" w:hanging="750"/>
      </w:pPr>
      <w:rPr>
        <w:rFonts w:cs="Times New Roman" w:hint="default"/>
      </w:rPr>
    </w:lvl>
    <w:lvl w:ilvl="2">
      <w:start w:val="1"/>
      <w:numFmt w:val="decimal"/>
      <w:lvlText w:val="%1.%2.%3."/>
      <w:lvlJc w:val="left"/>
      <w:pPr>
        <w:tabs>
          <w:tab w:val="num" w:pos="2166"/>
        </w:tabs>
        <w:ind w:left="2166" w:hanging="750"/>
      </w:pPr>
      <w:rPr>
        <w:rFonts w:cs="Times New Roman" w:hint="default"/>
      </w:rPr>
    </w:lvl>
    <w:lvl w:ilvl="3">
      <w:start w:val="1"/>
      <w:numFmt w:val="decimal"/>
      <w:lvlText w:val="%1.%2.%3.%4."/>
      <w:lvlJc w:val="left"/>
      <w:pPr>
        <w:tabs>
          <w:tab w:val="num" w:pos="2874"/>
        </w:tabs>
        <w:ind w:left="2874" w:hanging="75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7" w15:restartNumberingAfterBreak="0">
    <w:nsid w:val="1ECC40DE"/>
    <w:multiLevelType w:val="hybridMultilevel"/>
    <w:tmpl w:val="B9BA861E"/>
    <w:lvl w:ilvl="0" w:tplc="1598AB78">
      <w:start w:val="2"/>
      <w:numFmt w:val="lowerLetter"/>
      <w:lvlText w:val="%1)"/>
      <w:lvlJc w:val="left"/>
      <w:pPr>
        <w:ind w:left="2484" w:hanging="360"/>
      </w:pPr>
      <w:rPr>
        <w:rFonts w:cs="Times New Roman" w:hint="default"/>
      </w:rPr>
    </w:lvl>
    <w:lvl w:ilvl="1" w:tplc="04150019">
      <w:start w:val="1"/>
      <w:numFmt w:val="lowerLetter"/>
      <w:lvlText w:val="%2."/>
      <w:lvlJc w:val="left"/>
      <w:pPr>
        <w:ind w:left="3204" w:hanging="360"/>
      </w:pPr>
      <w:rPr>
        <w:rFonts w:cs="Times New Roman"/>
      </w:rPr>
    </w:lvl>
    <w:lvl w:ilvl="2" w:tplc="0415001B" w:tentative="1">
      <w:start w:val="1"/>
      <w:numFmt w:val="lowerRoman"/>
      <w:lvlText w:val="%3."/>
      <w:lvlJc w:val="right"/>
      <w:pPr>
        <w:ind w:left="3924" w:hanging="180"/>
      </w:pPr>
      <w:rPr>
        <w:rFonts w:cs="Times New Roman"/>
      </w:rPr>
    </w:lvl>
    <w:lvl w:ilvl="3" w:tplc="0415000F" w:tentative="1">
      <w:start w:val="1"/>
      <w:numFmt w:val="decimal"/>
      <w:lvlText w:val="%4."/>
      <w:lvlJc w:val="left"/>
      <w:pPr>
        <w:ind w:left="4644" w:hanging="360"/>
      </w:pPr>
      <w:rPr>
        <w:rFonts w:cs="Times New Roman"/>
      </w:rPr>
    </w:lvl>
    <w:lvl w:ilvl="4" w:tplc="04150019" w:tentative="1">
      <w:start w:val="1"/>
      <w:numFmt w:val="lowerLetter"/>
      <w:lvlText w:val="%5."/>
      <w:lvlJc w:val="left"/>
      <w:pPr>
        <w:ind w:left="5364" w:hanging="360"/>
      </w:pPr>
      <w:rPr>
        <w:rFonts w:cs="Times New Roman"/>
      </w:rPr>
    </w:lvl>
    <w:lvl w:ilvl="5" w:tplc="0415001B">
      <w:start w:val="1"/>
      <w:numFmt w:val="lowerRoman"/>
      <w:lvlText w:val="%6."/>
      <w:lvlJc w:val="right"/>
      <w:pPr>
        <w:ind w:left="6084" w:hanging="180"/>
      </w:pPr>
      <w:rPr>
        <w:rFonts w:cs="Times New Roman"/>
      </w:rPr>
    </w:lvl>
    <w:lvl w:ilvl="6" w:tplc="0415000F" w:tentative="1">
      <w:start w:val="1"/>
      <w:numFmt w:val="decimal"/>
      <w:lvlText w:val="%7."/>
      <w:lvlJc w:val="left"/>
      <w:pPr>
        <w:ind w:left="6804" w:hanging="360"/>
      </w:pPr>
      <w:rPr>
        <w:rFonts w:cs="Times New Roman"/>
      </w:rPr>
    </w:lvl>
    <w:lvl w:ilvl="7" w:tplc="04150019" w:tentative="1">
      <w:start w:val="1"/>
      <w:numFmt w:val="lowerLetter"/>
      <w:lvlText w:val="%8."/>
      <w:lvlJc w:val="left"/>
      <w:pPr>
        <w:ind w:left="7524" w:hanging="360"/>
      </w:pPr>
      <w:rPr>
        <w:rFonts w:cs="Times New Roman"/>
      </w:rPr>
    </w:lvl>
    <w:lvl w:ilvl="8" w:tplc="0415001B" w:tentative="1">
      <w:start w:val="1"/>
      <w:numFmt w:val="lowerRoman"/>
      <w:lvlText w:val="%9."/>
      <w:lvlJc w:val="right"/>
      <w:pPr>
        <w:ind w:left="8244" w:hanging="180"/>
      </w:pPr>
      <w:rPr>
        <w:rFonts w:cs="Times New Roman"/>
      </w:rPr>
    </w:lvl>
  </w:abstractNum>
  <w:abstractNum w:abstractNumId="8" w15:restartNumberingAfterBreak="0">
    <w:nsid w:val="20BF7B18"/>
    <w:multiLevelType w:val="hybridMultilevel"/>
    <w:tmpl w:val="F154A986"/>
    <w:lvl w:ilvl="0" w:tplc="DB5E5B4C">
      <w:start w:val="1"/>
      <w:numFmt w:val="lowerLetter"/>
      <w:lvlText w:val="%1)"/>
      <w:lvlJc w:val="left"/>
      <w:pPr>
        <w:tabs>
          <w:tab w:val="num" w:pos="1211"/>
        </w:tabs>
        <w:ind w:left="1211" w:hanging="360"/>
      </w:pPr>
      <w:rPr>
        <w:rFonts w:ascii="Arial" w:hAnsi="Arial" w:cs="Times New Roman" w:hint="default"/>
        <w:b w:val="0"/>
        <w:i w:val="0"/>
        <w:sz w:val="20"/>
      </w:rPr>
    </w:lvl>
    <w:lvl w:ilvl="1" w:tplc="FFFFFFFF">
      <w:start w:val="1"/>
      <w:numFmt w:val="decimal"/>
      <w:lvlText w:val="%2."/>
      <w:lvlJc w:val="left"/>
      <w:pPr>
        <w:tabs>
          <w:tab w:val="num" w:pos="-577"/>
        </w:tabs>
        <w:ind w:left="-577"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21C4171F"/>
    <w:multiLevelType w:val="multilevel"/>
    <w:tmpl w:val="5AAA925E"/>
    <w:lvl w:ilvl="0">
      <w:start w:val="11"/>
      <w:numFmt w:val="decimal"/>
      <w:lvlText w:val="%1"/>
      <w:lvlJc w:val="left"/>
      <w:pPr>
        <w:ind w:left="480" w:hanging="480"/>
      </w:pPr>
      <w:rPr>
        <w:rFonts w:cs="Times New Roman" w:hint="default"/>
      </w:rPr>
    </w:lvl>
    <w:lvl w:ilvl="1">
      <w:start w:val="12"/>
      <w:numFmt w:val="decimal"/>
      <w:lvlText w:val="%1.%2"/>
      <w:lvlJc w:val="left"/>
      <w:pPr>
        <w:ind w:left="906" w:hanging="480"/>
      </w:pPr>
      <w:rPr>
        <w:rFonts w:cs="Times New Roman" w:hint="default"/>
      </w:rPr>
    </w:lvl>
    <w:lvl w:ilvl="2">
      <w:start w:val="1"/>
      <w:numFmt w:val="decimal"/>
      <w:lvlText w:val="%1.%2.%3"/>
      <w:lvlJc w:val="left"/>
      <w:pPr>
        <w:ind w:left="1832" w:hanging="720"/>
      </w:pPr>
      <w:rPr>
        <w:rFonts w:cs="Times New Roman" w:hint="default"/>
      </w:rPr>
    </w:lvl>
    <w:lvl w:ilvl="3">
      <w:start w:val="1"/>
      <w:numFmt w:val="decimal"/>
      <w:lvlText w:val="%1.%2.%3.%4"/>
      <w:lvlJc w:val="left"/>
      <w:pPr>
        <w:ind w:left="2388" w:hanging="720"/>
      </w:pPr>
      <w:rPr>
        <w:rFonts w:cs="Times New Roman" w:hint="default"/>
      </w:rPr>
    </w:lvl>
    <w:lvl w:ilvl="4">
      <w:start w:val="1"/>
      <w:numFmt w:val="decimal"/>
      <w:lvlText w:val="%1.%2.%3.%4.%5"/>
      <w:lvlJc w:val="left"/>
      <w:pPr>
        <w:ind w:left="3304" w:hanging="1080"/>
      </w:pPr>
      <w:rPr>
        <w:rFonts w:cs="Times New Roman" w:hint="default"/>
      </w:rPr>
    </w:lvl>
    <w:lvl w:ilvl="5">
      <w:start w:val="1"/>
      <w:numFmt w:val="decimal"/>
      <w:lvlText w:val="%1.%2.%3.%4.%5.%6"/>
      <w:lvlJc w:val="left"/>
      <w:pPr>
        <w:ind w:left="3860" w:hanging="1080"/>
      </w:pPr>
      <w:rPr>
        <w:rFonts w:cs="Times New Roman" w:hint="default"/>
      </w:rPr>
    </w:lvl>
    <w:lvl w:ilvl="6">
      <w:start w:val="1"/>
      <w:numFmt w:val="decimal"/>
      <w:lvlText w:val="%1.%2.%3.%4.%5.%6.%7"/>
      <w:lvlJc w:val="left"/>
      <w:pPr>
        <w:ind w:left="4776" w:hanging="1440"/>
      </w:pPr>
      <w:rPr>
        <w:rFonts w:cs="Times New Roman" w:hint="default"/>
      </w:rPr>
    </w:lvl>
    <w:lvl w:ilvl="7">
      <w:start w:val="1"/>
      <w:numFmt w:val="decimal"/>
      <w:lvlText w:val="%1.%2.%3.%4.%5.%6.%7.%8"/>
      <w:lvlJc w:val="left"/>
      <w:pPr>
        <w:ind w:left="5332" w:hanging="1440"/>
      </w:pPr>
      <w:rPr>
        <w:rFonts w:cs="Times New Roman" w:hint="default"/>
      </w:rPr>
    </w:lvl>
    <w:lvl w:ilvl="8">
      <w:start w:val="1"/>
      <w:numFmt w:val="decimal"/>
      <w:lvlText w:val="%1.%2.%3.%4.%5.%6.%7.%8.%9"/>
      <w:lvlJc w:val="left"/>
      <w:pPr>
        <w:ind w:left="6248" w:hanging="1800"/>
      </w:pPr>
      <w:rPr>
        <w:rFonts w:cs="Times New Roman" w:hint="default"/>
      </w:rPr>
    </w:lvl>
  </w:abstractNum>
  <w:abstractNum w:abstractNumId="10" w15:restartNumberingAfterBreak="0">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18"/>
        <w:szCs w:val="18"/>
      </w:rPr>
    </w:lvl>
    <w:lvl w:ilvl="1" w:tplc="04150019">
      <w:start w:val="1"/>
      <w:numFmt w:val="lowerLetter"/>
      <w:lvlText w:val="%2."/>
      <w:lvlJc w:val="left"/>
      <w:pPr>
        <w:ind w:left="2190" w:hanging="360"/>
      </w:pPr>
      <w:rPr>
        <w:rFonts w:cs="Times New Roman"/>
      </w:rPr>
    </w:lvl>
    <w:lvl w:ilvl="2" w:tplc="0415001B" w:tentative="1">
      <w:start w:val="1"/>
      <w:numFmt w:val="lowerRoman"/>
      <w:lvlText w:val="%3."/>
      <w:lvlJc w:val="right"/>
      <w:pPr>
        <w:ind w:left="2910" w:hanging="180"/>
      </w:pPr>
      <w:rPr>
        <w:rFonts w:cs="Times New Roman"/>
      </w:rPr>
    </w:lvl>
    <w:lvl w:ilvl="3" w:tplc="209425E2">
      <w:start w:val="1"/>
      <w:numFmt w:val="decimal"/>
      <w:lvlText w:val="%4)"/>
      <w:lvlJc w:val="left"/>
      <w:pPr>
        <w:ind w:left="3630" w:hanging="360"/>
      </w:pPr>
      <w:rPr>
        <w:rFonts w:ascii="Arial" w:hAnsi="Arial" w:cs="Times New Roman" w:hint="default"/>
        <w:b w:val="0"/>
        <w:i w:val="0"/>
        <w:sz w:val="20"/>
      </w:rPr>
    </w:lvl>
    <w:lvl w:ilvl="4" w:tplc="04150019" w:tentative="1">
      <w:start w:val="1"/>
      <w:numFmt w:val="lowerLetter"/>
      <w:lvlText w:val="%5."/>
      <w:lvlJc w:val="left"/>
      <w:pPr>
        <w:ind w:left="4350" w:hanging="360"/>
      </w:pPr>
      <w:rPr>
        <w:rFonts w:cs="Times New Roman"/>
      </w:rPr>
    </w:lvl>
    <w:lvl w:ilvl="5" w:tplc="0415001B" w:tentative="1">
      <w:start w:val="1"/>
      <w:numFmt w:val="lowerRoman"/>
      <w:lvlText w:val="%6."/>
      <w:lvlJc w:val="right"/>
      <w:pPr>
        <w:ind w:left="5070" w:hanging="180"/>
      </w:pPr>
      <w:rPr>
        <w:rFonts w:cs="Times New Roman"/>
      </w:rPr>
    </w:lvl>
    <w:lvl w:ilvl="6" w:tplc="0415000F" w:tentative="1">
      <w:start w:val="1"/>
      <w:numFmt w:val="decimal"/>
      <w:lvlText w:val="%7."/>
      <w:lvlJc w:val="left"/>
      <w:pPr>
        <w:ind w:left="5790" w:hanging="360"/>
      </w:pPr>
      <w:rPr>
        <w:rFonts w:cs="Times New Roman"/>
      </w:rPr>
    </w:lvl>
    <w:lvl w:ilvl="7" w:tplc="04150019" w:tentative="1">
      <w:start w:val="1"/>
      <w:numFmt w:val="lowerLetter"/>
      <w:lvlText w:val="%8."/>
      <w:lvlJc w:val="left"/>
      <w:pPr>
        <w:ind w:left="6510" w:hanging="360"/>
      </w:pPr>
      <w:rPr>
        <w:rFonts w:cs="Times New Roman"/>
      </w:rPr>
    </w:lvl>
    <w:lvl w:ilvl="8" w:tplc="0415001B" w:tentative="1">
      <w:start w:val="1"/>
      <w:numFmt w:val="lowerRoman"/>
      <w:lvlText w:val="%9."/>
      <w:lvlJc w:val="right"/>
      <w:pPr>
        <w:ind w:left="7230" w:hanging="180"/>
      </w:pPr>
      <w:rPr>
        <w:rFonts w:cs="Times New Roman"/>
      </w:rPr>
    </w:lvl>
  </w:abstractNum>
  <w:abstractNum w:abstractNumId="11" w15:restartNumberingAfterBreak="0">
    <w:nsid w:val="256D080F"/>
    <w:multiLevelType w:val="multilevel"/>
    <w:tmpl w:val="332C6EBA"/>
    <w:lvl w:ilvl="0">
      <w:start w:val="6"/>
      <w:numFmt w:val="decimal"/>
      <w:lvlText w:val="%1."/>
      <w:lvlJc w:val="left"/>
      <w:pPr>
        <w:tabs>
          <w:tab w:val="num" w:pos="750"/>
        </w:tabs>
        <w:ind w:left="750" w:hanging="750"/>
      </w:pPr>
      <w:rPr>
        <w:rFonts w:cs="Times New Roman"/>
      </w:rPr>
    </w:lvl>
    <w:lvl w:ilvl="1">
      <w:start w:val="1"/>
      <w:numFmt w:val="decimal"/>
      <w:lvlText w:val="%1.%2."/>
      <w:lvlJc w:val="left"/>
      <w:pPr>
        <w:tabs>
          <w:tab w:val="num" w:pos="1458"/>
        </w:tabs>
        <w:ind w:left="1458" w:hanging="750"/>
      </w:pPr>
      <w:rPr>
        <w:rFonts w:cs="Times New Roman"/>
      </w:rPr>
    </w:lvl>
    <w:lvl w:ilvl="2">
      <w:start w:val="1"/>
      <w:numFmt w:val="decimal"/>
      <w:lvlText w:val="%1.%2.%3."/>
      <w:lvlJc w:val="left"/>
      <w:pPr>
        <w:tabs>
          <w:tab w:val="num" w:pos="2166"/>
        </w:tabs>
        <w:ind w:left="2166" w:hanging="750"/>
      </w:pPr>
      <w:rPr>
        <w:rFonts w:cs="Times New Roman"/>
      </w:rPr>
    </w:lvl>
    <w:lvl w:ilvl="3">
      <w:start w:val="1"/>
      <w:numFmt w:val="decimal"/>
      <w:lvlText w:val="%1.%2.%3.%4."/>
      <w:lvlJc w:val="left"/>
      <w:pPr>
        <w:tabs>
          <w:tab w:val="num" w:pos="2874"/>
        </w:tabs>
        <w:ind w:left="2874" w:hanging="75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12" w15:restartNumberingAfterBreak="0">
    <w:nsid w:val="2A44328D"/>
    <w:multiLevelType w:val="hybridMultilevel"/>
    <w:tmpl w:val="A510E320"/>
    <w:lvl w:ilvl="0" w:tplc="F0DEFCD8">
      <w:start w:val="1"/>
      <w:numFmt w:val="lowerLetter"/>
      <w:lvlText w:val="%1)"/>
      <w:lvlJc w:val="left"/>
      <w:pPr>
        <w:ind w:left="1571" w:hanging="360"/>
      </w:pPr>
      <w:rPr>
        <w:rFonts w:ascii="Arial" w:hAnsi="Arial" w:cs="Times New Roman" w:hint="default"/>
        <w:b w:val="0"/>
        <w:bCs w:val="0"/>
        <w:i w:val="0"/>
        <w:iCs w:val="0"/>
        <w:color w:val="000000"/>
        <w:sz w:val="24"/>
        <w:szCs w:val="24"/>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13" w15:restartNumberingAfterBreak="0">
    <w:nsid w:val="2A5D6668"/>
    <w:multiLevelType w:val="multilevel"/>
    <w:tmpl w:val="B9E652C4"/>
    <w:lvl w:ilvl="0">
      <w:start w:val="6"/>
      <w:numFmt w:val="decimal"/>
      <w:lvlText w:val="%1."/>
      <w:lvlJc w:val="left"/>
      <w:pPr>
        <w:tabs>
          <w:tab w:val="num" w:pos="750"/>
        </w:tabs>
        <w:ind w:left="750" w:hanging="750"/>
      </w:pPr>
      <w:rPr>
        <w:rFonts w:cs="Times New Roman" w:hint="default"/>
      </w:rPr>
    </w:lvl>
    <w:lvl w:ilvl="1">
      <w:start w:val="1"/>
      <w:numFmt w:val="none"/>
      <w:lvlText w:val="5.4.1."/>
      <w:lvlJc w:val="left"/>
      <w:pPr>
        <w:tabs>
          <w:tab w:val="num" w:pos="1458"/>
        </w:tabs>
        <w:ind w:left="1458" w:hanging="750"/>
      </w:pPr>
      <w:rPr>
        <w:rFonts w:cs="Times New Roman" w:hint="default"/>
      </w:rPr>
    </w:lvl>
    <w:lvl w:ilvl="2">
      <w:start w:val="3"/>
      <w:numFmt w:val="decimal"/>
      <w:lvlText w:val="%3)"/>
      <w:lvlJc w:val="left"/>
      <w:pPr>
        <w:tabs>
          <w:tab w:val="num" w:pos="2166"/>
        </w:tabs>
        <w:ind w:left="2166" w:hanging="750"/>
      </w:pPr>
      <w:rPr>
        <w:rFonts w:ascii="Arial" w:hAnsi="Arial" w:cs="Times New Roman" w:hint="default"/>
        <w:b w:val="0"/>
        <w:bCs w:val="0"/>
        <w:i w:val="0"/>
        <w:iCs w:val="0"/>
        <w:color w:val="auto"/>
        <w:sz w:val="22"/>
        <w:szCs w:val="22"/>
      </w:rPr>
    </w:lvl>
    <w:lvl w:ilvl="3">
      <w:start w:val="1"/>
      <w:numFmt w:val="decimal"/>
      <w:lvlText w:val="%1.%2.%3.%4."/>
      <w:lvlJc w:val="left"/>
      <w:pPr>
        <w:tabs>
          <w:tab w:val="num" w:pos="2874"/>
        </w:tabs>
        <w:ind w:left="2874" w:hanging="75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4" w15:restartNumberingAfterBreak="0">
    <w:nsid w:val="2B47070F"/>
    <w:multiLevelType w:val="hybridMultilevel"/>
    <w:tmpl w:val="0D40CB14"/>
    <w:lvl w:ilvl="0" w:tplc="092AD08E">
      <w:start w:val="1"/>
      <w:numFmt w:val="bullet"/>
      <w:lvlText w:val=""/>
      <w:lvlJc w:val="left"/>
      <w:pPr>
        <w:ind w:left="2199" w:hanging="360"/>
      </w:pPr>
      <w:rPr>
        <w:rFonts w:ascii="Symbol" w:hAnsi="Symbol" w:hint="default"/>
        <w:color w:val="auto"/>
      </w:rPr>
    </w:lvl>
    <w:lvl w:ilvl="1" w:tplc="04150003" w:tentative="1">
      <w:start w:val="1"/>
      <w:numFmt w:val="bullet"/>
      <w:lvlText w:val="o"/>
      <w:lvlJc w:val="left"/>
      <w:pPr>
        <w:ind w:left="2919" w:hanging="360"/>
      </w:pPr>
      <w:rPr>
        <w:rFonts w:ascii="Courier New" w:hAnsi="Courier New" w:hint="default"/>
      </w:rPr>
    </w:lvl>
    <w:lvl w:ilvl="2" w:tplc="04150005" w:tentative="1">
      <w:start w:val="1"/>
      <w:numFmt w:val="bullet"/>
      <w:lvlText w:val=""/>
      <w:lvlJc w:val="left"/>
      <w:pPr>
        <w:ind w:left="3639" w:hanging="360"/>
      </w:pPr>
      <w:rPr>
        <w:rFonts w:ascii="Wingdings" w:hAnsi="Wingdings" w:hint="default"/>
      </w:rPr>
    </w:lvl>
    <w:lvl w:ilvl="3" w:tplc="04150001" w:tentative="1">
      <w:start w:val="1"/>
      <w:numFmt w:val="bullet"/>
      <w:lvlText w:val=""/>
      <w:lvlJc w:val="left"/>
      <w:pPr>
        <w:ind w:left="4359" w:hanging="360"/>
      </w:pPr>
      <w:rPr>
        <w:rFonts w:ascii="Symbol" w:hAnsi="Symbol" w:hint="default"/>
      </w:rPr>
    </w:lvl>
    <w:lvl w:ilvl="4" w:tplc="04150003" w:tentative="1">
      <w:start w:val="1"/>
      <w:numFmt w:val="bullet"/>
      <w:lvlText w:val="o"/>
      <w:lvlJc w:val="left"/>
      <w:pPr>
        <w:ind w:left="5079" w:hanging="360"/>
      </w:pPr>
      <w:rPr>
        <w:rFonts w:ascii="Courier New" w:hAnsi="Courier New" w:hint="default"/>
      </w:rPr>
    </w:lvl>
    <w:lvl w:ilvl="5" w:tplc="04150005" w:tentative="1">
      <w:start w:val="1"/>
      <w:numFmt w:val="bullet"/>
      <w:lvlText w:val=""/>
      <w:lvlJc w:val="left"/>
      <w:pPr>
        <w:ind w:left="5799" w:hanging="360"/>
      </w:pPr>
      <w:rPr>
        <w:rFonts w:ascii="Wingdings" w:hAnsi="Wingdings" w:hint="default"/>
      </w:rPr>
    </w:lvl>
    <w:lvl w:ilvl="6" w:tplc="04150001" w:tentative="1">
      <w:start w:val="1"/>
      <w:numFmt w:val="bullet"/>
      <w:lvlText w:val=""/>
      <w:lvlJc w:val="left"/>
      <w:pPr>
        <w:ind w:left="6519" w:hanging="360"/>
      </w:pPr>
      <w:rPr>
        <w:rFonts w:ascii="Symbol" w:hAnsi="Symbol" w:hint="default"/>
      </w:rPr>
    </w:lvl>
    <w:lvl w:ilvl="7" w:tplc="04150003" w:tentative="1">
      <w:start w:val="1"/>
      <w:numFmt w:val="bullet"/>
      <w:lvlText w:val="o"/>
      <w:lvlJc w:val="left"/>
      <w:pPr>
        <w:ind w:left="7239" w:hanging="360"/>
      </w:pPr>
      <w:rPr>
        <w:rFonts w:ascii="Courier New" w:hAnsi="Courier New" w:hint="default"/>
      </w:rPr>
    </w:lvl>
    <w:lvl w:ilvl="8" w:tplc="04150005" w:tentative="1">
      <w:start w:val="1"/>
      <w:numFmt w:val="bullet"/>
      <w:lvlText w:val=""/>
      <w:lvlJc w:val="left"/>
      <w:pPr>
        <w:ind w:left="7959" w:hanging="360"/>
      </w:pPr>
      <w:rPr>
        <w:rFonts w:ascii="Wingdings" w:hAnsi="Wingdings" w:hint="default"/>
      </w:rPr>
    </w:lvl>
  </w:abstractNum>
  <w:abstractNum w:abstractNumId="15" w15:restartNumberingAfterBreak="0">
    <w:nsid w:val="32CE46AF"/>
    <w:multiLevelType w:val="hybridMultilevel"/>
    <w:tmpl w:val="BF664314"/>
    <w:lvl w:ilvl="0" w:tplc="2CD07384">
      <w:start w:val="1"/>
      <w:numFmt w:val="lowerLetter"/>
      <w:lvlText w:val="%1)"/>
      <w:lvlJc w:val="left"/>
      <w:pPr>
        <w:ind w:left="1440" w:hanging="360"/>
      </w:pPr>
      <w:rPr>
        <w:rFonts w:ascii="Arial" w:hAnsi="Arial" w:cs="Times New Roman" w:hint="default"/>
        <w:b w:val="0"/>
        <w:bCs w:val="0"/>
        <w:i w:val="0"/>
        <w:iCs w:val="0"/>
        <w:color w:val="000000"/>
        <w:sz w:val="24"/>
        <w:szCs w:val="24"/>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33016E19"/>
    <w:multiLevelType w:val="multilevel"/>
    <w:tmpl w:val="FD182FB2"/>
    <w:lvl w:ilvl="0">
      <w:start w:val="18"/>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32" w:hanging="720"/>
      </w:pPr>
      <w:rPr>
        <w:rFonts w:cs="Times New Roman" w:hint="default"/>
      </w:rPr>
    </w:lvl>
    <w:lvl w:ilvl="3">
      <w:start w:val="1"/>
      <w:numFmt w:val="decimal"/>
      <w:lvlText w:val="%1.%2.%3.%4"/>
      <w:lvlJc w:val="left"/>
      <w:pPr>
        <w:ind w:left="2388" w:hanging="720"/>
      </w:pPr>
      <w:rPr>
        <w:rFonts w:cs="Times New Roman" w:hint="default"/>
      </w:rPr>
    </w:lvl>
    <w:lvl w:ilvl="4">
      <w:start w:val="1"/>
      <w:numFmt w:val="decimal"/>
      <w:lvlText w:val="%1.%2.%3.%4.%5"/>
      <w:lvlJc w:val="left"/>
      <w:pPr>
        <w:ind w:left="3304" w:hanging="1080"/>
      </w:pPr>
      <w:rPr>
        <w:rFonts w:cs="Times New Roman" w:hint="default"/>
      </w:rPr>
    </w:lvl>
    <w:lvl w:ilvl="5">
      <w:start w:val="1"/>
      <w:numFmt w:val="decimal"/>
      <w:lvlText w:val="%1.%2.%3.%4.%5.%6"/>
      <w:lvlJc w:val="left"/>
      <w:pPr>
        <w:ind w:left="3860" w:hanging="1080"/>
      </w:pPr>
      <w:rPr>
        <w:rFonts w:cs="Times New Roman" w:hint="default"/>
      </w:rPr>
    </w:lvl>
    <w:lvl w:ilvl="6">
      <w:start w:val="1"/>
      <w:numFmt w:val="decimal"/>
      <w:lvlText w:val="%1.%2.%3.%4.%5.%6.%7"/>
      <w:lvlJc w:val="left"/>
      <w:pPr>
        <w:ind w:left="4776" w:hanging="1440"/>
      </w:pPr>
      <w:rPr>
        <w:rFonts w:cs="Times New Roman" w:hint="default"/>
      </w:rPr>
    </w:lvl>
    <w:lvl w:ilvl="7">
      <w:start w:val="1"/>
      <w:numFmt w:val="decimal"/>
      <w:lvlText w:val="%1.%2.%3.%4.%5.%6.%7.%8"/>
      <w:lvlJc w:val="left"/>
      <w:pPr>
        <w:ind w:left="5332" w:hanging="1440"/>
      </w:pPr>
      <w:rPr>
        <w:rFonts w:cs="Times New Roman" w:hint="default"/>
      </w:rPr>
    </w:lvl>
    <w:lvl w:ilvl="8">
      <w:start w:val="1"/>
      <w:numFmt w:val="decimal"/>
      <w:lvlText w:val="%1.%2.%3.%4.%5.%6.%7.%8.%9"/>
      <w:lvlJc w:val="left"/>
      <w:pPr>
        <w:ind w:left="6248" w:hanging="1800"/>
      </w:pPr>
      <w:rPr>
        <w:rFonts w:cs="Times New Roman" w:hint="default"/>
      </w:rPr>
    </w:lvl>
  </w:abstractNum>
  <w:abstractNum w:abstractNumId="17" w15:restartNumberingAfterBreak="0">
    <w:nsid w:val="331C670D"/>
    <w:multiLevelType w:val="multilevel"/>
    <w:tmpl w:val="286ABE4E"/>
    <w:lvl w:ilvl="0">
      <w:start w:val="24"/>
      <w:numFmt w:val="decimal"/>
      <w:lvlText w:val="%1."/>
      <w:lvlJc w:val="left"/>
      <w:pPr>
        <w:ind w:left="360" w:hanging="360"/>
      </w:pPr>
      <w:rPr>
        <w:rFonts w:cs="Times New Roman" w:hint="default"/>
      </w:rPr>
    </w:lvl>
    <w:lvl w:ilvl="1">
      <w:start w:val="2"/>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8" w15:restartNumberingAfterBreak="0">
    <w:nsid w:val="33551489"/>
    <w:multiLevelType w:val="hybridMultilevel"/>
    <w:tmpl w:val="DBEEB742"/>
    <w:lvl w:ilvl="0" w:tplc="888E477E">
      <w:start w:val="1"/>
      <w:numFmt w:val="lowerLetter"/>
      <w:lvlText w:val="%1)"/>
      <w:lvlJc w:val="left"/>
      <w:pPr>
        <w:ind w:left="2433" w:hanging="360"/>
      </w:pPr>
      <w:rPr>
        <w:rFonts w:ascii="Times New Roman" w:hAnsi="Times New Roman" w:cs="Times New Roman" w:hint="default"/>
        <w:b w:val="0"/>
        <w:i w:val="0"/>
        <w:color w:val="auto"/>
        <w:sz w:val="20"/>
        <w:szCs w:val="20"/>
      </w:rPr>
    </w:lvl>
    <w:lvl w:ilvl="1" w:tplc="03F4EA02">
      <w:start w:val="1"/>
      <w:numFmt w:val="decimal"/>
      <w:lvlText w:val="%2"/>
      <w:lvlJc w:val="left"/>
      <w:pPr>
        <w:ind w:left="3153" w:hanging="360"/>
      </w:pPr>
      <w:rPr>
        <w:rFonts w:cs="Times New Roman" w:hint="default"/>
      </w:rPr>
    </w:lvl>
    <w:lvl w:ilvl="2" w:tplc="98F2E53C">
      <w:start w:val="1"/>
      <w:numFmt w:val="lowerLetter"/>
      <w:lvlText w:val="%3)"/>
      <w:lvlJc w:val="left"/>
      <w:pPr>
        <w:ind w:left="3873" w:hanging="180"/>
      </w:pPr>
      <w:rPr>
        <w:rFonts w:ascii="Arial" w:hAnsi="Arial" w:cs="Times New Roman" w:hint="default"/>
        <w:b w:val="0"/>
        <w:i w:val="0"/>
        <w:sz w:val="20"/>
      </w:rPr>
    </w:lvl>
    <w:lvl w:ilvl="3" w:tplc="0415000F" w:tentative="1">
      <w:start w:val="1"/>
      <w:numFmt w:val="decimal"/>
      <w:lvlText w:val="%4."/>
      <w:lvlJc w:val="left"/>
      <w:pPr>
        <w:ind w:left="4593" w:hanging="360"/>
      </w:pPr>
      <w:rPr>
        <w:rFonts w:cs="Times New Roman"/>
      </w:rPr>
    </w:lvl>
    <w:lvl w:ilvl="4" w:tplc="04150019" w:tentative="1">
      <w:start w:val="1"/>
      <w:numFmt w:val="lowerLetter"/>
      <w:lvlText w:val="%5."/>
      <w:lvlJc w:val="left"/>
      <w:pPr>
        <w:ind w:left="5313" w:hanging="360"/>
      </w:pPr>
      <w:rPr>
        <w:rFonts w:cs="Times New Roman"/>
      </w:rPr>
    </w:lvl>
    <w:lvl w:ilvl="5" w:tplc="0415001B" w:tentative="1">
      <w:start w:val="1"/>
      <w:numFmt w:val="lowerRoman"/>
      <w:lvlText w:val="%6."/>
      <w:lvlJc w:val="right"/>
      <w:pPr>
        <w:ind w:left="6033" w:hanging="180"/>
      </w:pPr>
      <w:rPr>
        <w:rFonts w:cs="Times New Roman"/>
      </w:rPr>
    </w:lvl>
    <w:lvl w:ilvl="6" w:tplc="0415000F" w:tentative="1">
      <w:start w:val="1"/>
      <w:numFmt w:val="decimal"/>
      <w:lvlText w:val="%7."/>
      <w:lvlJc w:val="left"/>
      <w:pPr>
        <w:ind w:left="6753" w:hanging="360"/>
      </w:pPr>
      <w:rPr>
        <w:rFonts w:cs="Times New Roman"/>
      </w:rPr>
    </w:lvl>
    <w:lvl w:ilvl="7" w:tplc="04150019" w:tentative="1">
      <w:start w:val="1"/>
      <w:numFmt w:val="lowerLetter"/>
      <w:lvlText w:val="%8."/>
      <w:lvlJc w:val="left"/>
      <w:pPr>
        <w:ind w:left="7473" w:hanging="360"/>
      </w:pPr>
      <w:rPr>
        <w:rFonts w:cs="Times New Roman"/>
      </w:rPr>
    </w:lvl>
    <w:lvl w:ilvl="8" w:tplc="0415001B" w:tentative="1">
      <w:start w:val="1"/>
      <w:numFmt w:val="lowerRoman"/>
      <w:lvlText w:val="%9."/>
      <w:lvlJc w:val="right"/>
      <w:pPr>
        <w:ind w:left="8193" w:hanging="180"/>
      </w:pPr>
      <w:rPr>
        <w:rFonts w:cs="Times New Roman"/>
      </w:rPr>
    </w:lvl>
  </w:abstractNum>
  <w:abstractNum w:abstractNumId="19" w15:restartNumberingAfterBreak="0">
    <w:nsid w:val="34AD1448"/>
    <w:multiLevelType w:val="multilevel"/>
    <w:tmpl w:val="D66EF1C2"/>
    <w:lvl w:ilvl="0">
      <w:start w:val="11"/>
      <w:numFmt w:val="decimal"/>
      <w:lvlText w:val="%1"/>
      <w:lvlJc w:val="left"/>
      <w:pPr>
        <w:ind w:left="375" w:hanging="375"/>
      </w:pPr>
      <w:rPr>
        <w:rFonts w:cs="Times New Roman" w:hint="default"/>
      </w:rPr>
    </w:lvl>
    <w:lvl w:ilvl="1">
      <w:start w:val="11"/>
      <w:numFmt w:val="decimal"/>
      <w:lvlRestart w:val="0"/>
      <w:lvlText w:val="%1.11"/>
      <w:lvlJc w:val="left"/>
      <w:pPr>
        <w:ind w:left="801" w:hanging="37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0" w15:restartNumberingAfterBreak="0">
    <w:nsid w:val="34BC5FC5"/>
    <w:multiLevelType w:val="hybridMultilevel"/>
    <w:tmpl w:val="C5F27A4E"/>
    <w:lvl w:ilvl="0" w:tplc="D9EA8DF8">
      <w:start w:val="1"/>
      <w:numFmt w:val="lowerLetter"/>
      <w:lvlText w:val="%1)"/>
      <w:lvlJc w:val="left"/>
      <w:pPr>
        <w:ind w:left="1778" w:hanging="360"/>
      </w:pPr>
      <w:rPr>
        <w:rFonts w:cs="Times New Roman" w:hint="default"/>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1" w15:restartNumberingAfterBreak="0">
    <w:nsid w:val="378101D8"/>
    <w:multiLevelType w:val="hybridMultilevel"/>
    <w:tmpl w:val="D88ADC18"/>
    <w:lvl w:ilvl="0" w:tplc="A5DA3636">
      <w:start w:val="1"/>
      <w:numFmt w:val="lowerLetter"/>
      <w:lvlText w:val="%1)"/>
      <w:lvlJc w:val="left"/>
      <w:pPr>
        <w:ind w:left="1470" w:hanging="360"/>
      </w:pPr>
      <w:rPr>
        <w:rFonts w:ascii="Arial" w:hAnsi="Arial" w:cs="Times New Roman" w:hint="default"/>
        <w:b w:val="0"/>
        <w:i w:val="0"/>
        <w:color w:val="auto"/>
        <w:sz w:val="22"/>
        <w:szCs w:val="22"/>
      </w:rPr>
    </w:lvl>
    <w:lvl w:ilvl="1" w:tplc="04150019" w:tentative="1">
      <w:start w:val="1"/>
      <w:numFmt w:val="lowerLetter"/>
      <w:lvlText w:val="%2."/>
      <w:lvlJc w:val="left"/>
      <w:pPr>
        <w:ind w:left="2190" w:hanging="360"/>
      </w:pPr>
      <w:rPr>
        <w:rFonts w:cs="Times New Roman"/>
      </w:rPr>
    </w:lvl>
    <w:lvl w:ilvl="2" w:tplc="A5DA3636">
      <w:start w:val="1"/>
      <w:numFmt w:val="lowerLetter"/>
      <w:lvlText w:val="%3)"/>
      <w:lvlJc w:val="left"/>
      <w:pPr>
        <w:ind w:left="2910" w:hanging="180"/>
      </w:pPr>
      <w:rPr>
        <w:rFonts w:ascii="Arial" w:hAnsi="Arial" w:cs="Times New Roman" w:hint="default"/>
        <w:b w:val="0"/>
        <w:i w:val="0"/>
        <w:color w:val="auto"/>
        <w:sz w:val="22"/>
        <w:szCs w:val="22"/>
      </w:rPr>
    </w:lvl>
    <w:lvl w:ilvl="3" w:tplc="0415000F" w:tentative="1">
      <w:start w:val="1"/>
      <w:numFmt w:val="decimal"/>
      <w:lvlText w:val="%4."/>
      <w:lvlJc w:val="left"/>
      <w:pPr>
        <w:ind w:left="3630" w:hanging="360"/>
      </w:pPr>
      <w:rPr>
        <w:rFonts w:cs="Times New Roman"/>
      </w:rPr>
    </w:lvl>
    <w:lvl w:ilvl="4" w:tplc="04150019" w:tentative="1">
      <w:start w:val="1"/>
      <w:numFmt w:val="lowerLetter"/>
      <w:lvlText w:val="%5."/>
      <w:lvlJc w:val="left"/>
      <w:pPr>
        <w:ind w:left="4350" w:hanging="360"/>
      </w:pPr>
      <w:rPr>
        <w:rFonts w:cs="Times New Roman"/>
      </w:rPr>
    </w:lvl>
    <w:lvl w:ilvl="5" w:tplc="0415001B" w:tentative="1">
      <w:start w:val="1"/>
      <w:numFmt w:val="lowerRoman"/>
      <w:lvlText w:val="%6."/>
      <w:lvlJc w:val="right"/>
      <w:pPr>
        <w:ind w:left="5070" w:hanging="180"/>
      </w:pPr>
      <w:rPr>
        <w:rFonts w:cs="Times New Roman"/>
      </w:rPr>
    </w:lvl>
    <w:lvl w:ilvl="6" w:tplc="0415000F" w:tentative="1">
      <w:start w:val="1"/>
      <w:numFmt w:val="decimal"/>
      <w:lvlText w:val="%7."/>
      <w:lvlJc w:val="left"/>
      <w:pPr>
        <w:ind w:left="5790" w:hanging="360"/>
      </w:pPr>
      <w:rPr>
        <w:rFonts w:cs="Times New Roman"/>
      </w:rPr>
    </w:lvl>
    <w:lvl w:ilvl="7" w:tplc="04150019" w:tentative="1">
      <w:start w:val="1"/>
      <w:numFmt w:val="lowerLetter"/>
      <w:lvlText w:val="%8."/>
      <w:lvlJc w:val="left"/>
      <w:pPr>
        <w:ind w:left="6510" w:hanging="360"/>
      </w:pPr>
      <w:rPr>
        <w:rFonts w:cs="Times New Roman"/>
      </w:rPr>
    </w:lvl>
    <w:lvl w:ilvl="8" w:tplc="0415001B" w:tentative="1">
      <w:start w:val="1"/>
      <w:numFmt w:val="lowerRoman"/>
      <w:lvlText w:val="%9."/>
      <w:lvlJc w:val="right"/>
      <w:pPr>
        <w:ind w:left="7230" w:hanging="180"/>
      </w:pPr>
      <w:rPr>
        <w:rFonts w:cs="Times New Roman"/>
      </w:rPr>
    </w:lvl>
  </w:abstractNum>
  <w:abstractNum w:abstractNumId="22" w15:restartNumberingAfterBreak="0">
    <w:nsid w:val="385C4F94"/>
    <w:multiLevelType w:val="hybridMultilevel"/>
    <w:tmpl w:val="5F4AFBA8"/>
    <w:lvl w:ilvl="0" w:tplc="2CD07384">
      <w:start w:val="1"/>
      <w:numFmt w:val="lowerLetter"/>
      <w:lvlText w:val="%1)"/>
      <w:lvlJc w:val="left"/>
      <w:pPr>
        <w:ind w:left="2483" w:hanging="360"/>
      </w:pPr>
      <w:rPr>
        <w:rFonts w:ascii="Arial" w:hAnsi="Arial" w:cs="Times New Roman" w:hint="default"/>
        <w:b w:val="0"/>
        <w:bCs w:val="0"/>
        <w:i w:val="0"/>
        <w:iCs w:val="0"/>
        <w:color w:val="000000"/>
        <w:sz w:val="24"/>
        <w:szCs w:val="24"/>
      </w:rPr>
    </w:lvl>
    <w:lvl w:ilvl="1" w:tplc="04150019" w:tentative="1">
      <w:start w:val="1"/>
      <w:numFmt w:val="lowerLetter"/>
      <w:lvlText w:val="%2."/>
      <w:lvlJc w:val="left"/>
      <w:pPr>
        <w:ind w:left="3203" w:hanging="360"/>
      </w:pPr>
      <w:rPr>
        <w:rFonts w:cs="Times New Roman"/>
      </w:rPr>
    </w:lvl>
    <w:lvl w:ilvl="2" w:tplc="0415001B" w:tentative="1">
      <w:start w:val="1"/>
      <w:numFmt w:val="lowerRoman"/>
      <w:lvlText w:val="%3."/>
      <w:lvlJc w:val="right"/>
      <w:pPr>
        <w:ind w:left="3923" w:hanging="180"/>
      </w:pPr>
      <w:rPr>
        <w:rFonts w:cs="Times New Roman"/>
      </w:rPr>
    </w:lvl>
    <w:lvl w:ilvl="3" w:tplc="0415000F" w:tentative="1">
      <w:start w:val="1"/>
      <w:numFmt w:val="decimal"/>
      <w:lvlText w:val="%4."/>
      <w:lvlJc w:val="left"/>
      <w:pPr>
        <w:ind w:left="4643" w:hanging="360"/>
      </w:pPr>
      <w:rPr>
        <w:rFonts w:cs="Times New Roman"/>
      </w:rPr>
    </w:lvl>
    <w:lvl w:ilvl="4" w:tplc="04150019" w:tentative="1">
      <w:start w:val="1"/>
      <w:numFmt w:val="lowerLetter"/>
      <w:lvlText w:val="%5."/>
      <w:lvlJc w:val="left"/>
      <w:pPr>
        <w:ind w:left="5363" w:hanging="360"/>
      </w:pPr>
      <w:rPr>
        <w:rFonts w:cs="Times New Roman"/>
      </w:rPr>
    </w:lvl>
    <w:lvl w:ilvl="5" w:tplc="0415001B" w:tentative="1">
      <w:start w:val="1"/>
      <w:numFmt w:val="lowerRoman"/>
      <w:lvlText w:val="%6."/>
      <w:lvlJc w:val="right"/>
      <w:pPr>
        <w:ind w:left="6083" w:hanging="180"/>
      </w:pPr>
      <w:rPr>
        <w:rFonts w:cs="Times New Roman"/>
      </w:rPr>
    </w:lvl>
    <w:lvl w:ilvl="6" w:tplc="0415000F" w:tentative="1">
      <w:start w:val="1"/>
      <w:numFmt w:val="decimal"/>
      <w:lvlText w:val="%7."/>
      <w:lvlJc w:val="left"/>
      <w:pPr>
        <w:ind w:left="6803" w:hanging="360"/>
      </w:pPr>
      <w:rPr>
        <w:rFonts w:cs="Times New Roman"/>
      </w:rPr>
    </w:lvl>
    <w:lvl w:ilvl="7" w:tplc="04150019" w:tentative="1">
      <w:start w:val="1"/>
      <w:numFmt w:val="lowerLetter"/>
      <w:lvlText w:val="%8."/>
      <w:lvlJc w:val="left"/>
      <w:pPr>
        <w:ind w:left="7523" w:hanging="360"/>
      </w:pPr>
      <w:rPr>
        <w:rFonts w:cs="Times New Roman"/>
      </w:rPr>
    </w:lvl>
    <w:lvl w:ilvl="8" w:tplc="0415001B" w:tentative="1">
      <w:start w:val="1"/>
      <w:numFmt w:val="lowerRoman"/>
      <w:lvlText w:val="%9."/>
      <w:lvlJc w:val="right"/>
      <w:pPr>
        <w:ind w:left="8243" w:hanging="180"/>
      </w:pPr>
      <w:rPr>
        <w:rFonts w:cs="Times New Roman"/>
      </w:rPr>
    </w:lvl>
  </w:abstractNum>
  <w:abstractNum w:abstractNumId="23" w15:restartNumberingAfterBreak="0">
    <w:nsid w:val="38D926A9"/>
    <w:multiLevelType w:val="hybridMultilevel"/>
    <w:tmpl w:val="C6D8C11C"/>
    <w:lvl w:ilvl="0" w:tplc="C8423C02">
      <w:start w:val="1"/>
      <w:numFmt w:val="lowerLetter"/>
      <w:lvlText w:val="%1)"/>
      <w:lvlJc w:val="left"/>
      <w:pPr>
        <w:ind w:left="2483" w:hanging="360"/>
      </w:pPr>
      <w:rPr>
        <w:rFonts w:ascii="Arial" w:hAnsi="Arial" w:cs="Times New Roman" w:hint="default"/>
        <w:b w:val="0"/>
        <w:bCs w:val="0"/>
        <w:i w:val="0"/>
        <w:iCs w:val="0"/>
        <w:color w:val="00000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B212065"/>
    <w:multiLevelType w:val="hybridMultilevel"/>
    <w:tmpl w:val="A524F49C"/>
    <w:lvl w:ilvl="0" w:tplc="17D6DD84">
      <w:start w:val="1"/>
      <w:numFmt w:val="decimal"/>
      <w:lvlText w:val="%1)"/>
      <w:lvlJc w:val="left"/>
      <w:pPr>
        <w:ind w:left="1768" w:hanging="360"/>
      </w:pPr>
      <w:rPr>
        <w:rFonts w:ascii="Arial" w:hAnsi="Arial" w:cs="Times New Roman" w:hint="default"/>
        <w:b w:val="0"/>
        <w:bCs w:val="0"/>
        <w:i w:val="0"/>
        <w:iCs w:val="0"/>
        <w:color w:val="auto"/>
        <w:sz w:val="20"/>
        <w:szCs w:val="20"/>
      </w:rPr>
    </w:lvl>
    <w:lvl w:ilvl="1" w:tplc="04150019">
      <w:start w:val="1"/>
      <w:numFmt w:val="lowerLetter"/>
      <w:lvlText w:val="%2."/>
      <w:lvlJc w:val="left"/>
      <w:pPr>
        <w:ind w:left="2488" w:hanging="360"/>
      </w:pPr>
      <w:rPr>
        <w:rFonts w:cs="Times New Roman"/>
      </w:rPr>
    </w:lvl>
    <w:lvl w:ilvl="2" w:tplc="0415001B" w:tentative="1">
      <w:start w:val="1"/>
      <w:numFmt w:val="lowerRoman"/>
      <w:lvlText w:val="%3."/>
      <w:lvlJc w:val="right"/>
      <w:pPr>
        <w:ind w:left="3208" w:hanging="180"/>
      </w:pPr>
      <w:rPr>
        <w:rFonts w:cs="Times New Roman"/>
      </w:rPr>
    </w:lvl>
    <w:lvl w:ilvl="3" w:tplc="0415000F" w:tentative="1">
      <w:start w:val="1"/>
      <w:numFmt w:val="decimal"/>
      <w:lvlText w:val="%4."/>
      <w:lvlJc w:val="left"/>
      <w:pPr>
        <w:ind w:left="3928" w:hanging="360"/>
      </w:pPr>
      <w:rPr>
        <w:rFonts w:cs="Times New Roman"/>
      </w:rPr>
    </w:lvl>
    <w:lvl w:ilvl="4" w:tplc="04150019" w:tentative="1">
      <w:start w:val="1"/>
      <w:numFmt w:val="lowerLetter"/>
      <w:lvlText w:val="%5."/>
      <w:lvlJc w:val="left"/>
      <w:pPr>
        <w:ind w:left="4648" w:hanging="360"/>
      </w:pPr>
      <w:rPr>
        <w:rFonts w:cs="Times New Roman"/>
      </w:rPr>
    </w:lvl>
    <w:lvl w:ilvl="5" w:tplc="0415001B" w:tentative="1">
      <w:start w:val="1"/>
      <w:numFmt w:val="lowerRoman"/>
      <w:lvlText w:val="%6."/>
      <w:lvlJc w:val="right"/>
      <w:pPr>
        <w:ind w:left="5368" w:hanging="180"/>
      </w:pPr>
      <w:rPr>
        <w:rFonts w:cs="Times New Roman"/>
      </w:rPr>
    </w:lvl>
    <w:lvl w:ilvl="6" w:tplc="0415000F" w:tentative="1">
      <w:start w:val="1"/>
      <w:numFmt w:val="decimal"/>
      <w:lvlText w:val="%7."/>
      <w:lvlJc w:val="left"/>
      <w:pPr>
        <w:ind w:left="6088" w:hanging="360"/>
      </w:pPr>
      <w:rPr>
        <w:rFonts w:cs="Times New Roman"/>
      </w:rPr>
    </w:lvl>
    <w:lvl w:ilvl="7" w:tplc="04150019" w:tentative="1">
      <w:start w:val="1"/>
      <w:numFmt w:val="lowerLetter"/>
      <w:lvlText w:val="%8."/>
      <w:lvlJc w:val="left"/>
      <w:pPr>
        <w:ind w:left="6808" w:hanging="360"/>
      </w:pPr>
      <w:rPr>
        <w:rFonts w:cs="Times New Roman"/>
      </w:rPr>
    </w:lvl>
    <w:lvl w:ilvl="8" w:tplc="0415001B" w:tentative="1">
      <w:start w:val="1"/>
      <w:numFmt w:val="lowerRoman"/>
      <w:lvlText w:val="%9."/>
      <w:lvlJc w:val="right"/>
      <w:pPr>
        <w:ind w:left="7528" w:hanging="180"/>
      </w:pPr>
      <w:rPr>
        <w:rFonts w:cs="Times New Roman"/>
      </w:rPr>
    </w:lvl>
  </w:abstractNum>
  <w:abstractNum w:abstractNumId="25" w15:restartNumberingAfterBreak="0">
    <w:nsid w:val="3BA611B4"/>
    <w:multiLevelType w:val="hybridMultilevel"/>
    <w:tmpl w:val="EA08E78E"/>
    <w:lvl w:ilvl="0" w:tplc="7ADA73B4">
      <w:start w:val="1"/>
      <w:numFmt w:val="decimal"/>
      <w:lvlText w:val="%1."/>
      <w:lvlJc w:val="left"/>
      <w:pPr>
        <w:tabs>
          <w:tab w:val="num" w:pos="1068"/>
        </w:tabs>
        <w:ind w:left="1068" w:hanging="360"/>
      </w:pPr>
      <w:rPr>
        <w:rFonts w:cs="Times New Roman"/>
      </w:rPr>
    </w:lvl>
    <w:lvl w:ilvl="1" w:tplc="CF14DADA">
      <w:start w:val="1"/>
      <w:numFmt w:val="lowerLetter"/>
      <w:lvlText w:val="%2)"/>
      <w:lvlJc w:val="left"/>
      <w:pPr>
        <w:tabs>
          <w:tab w:val="num" w:pos="2345"/>
        </w:tabs>
        <w:ind w:left="2345" w:hanging="360"/>
      </w:pPr>
      <w:rPr>
        <w:rFonts w:cs="Times New Roman" w:hint="default"/>
        <w:b w:val="0"/>
        <w:i w:val="0"/>
        <w:color w:val="auto"/>
        <w:sz w:val="20"/>
      </w:rPr>
    </w:lvl>
    <w:lvl w:ilvl="2" w:tplc="0415001B">
      <w:start w:val="1"/>
      <w:numFmt w:val="lowerLetter"/>
      <w:lvlText w:val="%3)"/>
      <w:lvlJc w:val="left"/>
      <w:pPr>
        <w:tabs>
          <w:tab w:val="num" w:pos="2203"/>
        </w:tabs>
        <w:ind w:left="2203"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decimal"/>
      <w:lvlText w:val="%6."/>
      <w:lvlJc w:val="left"/>
      <w:pPr>
        <w:tabs>
          <w:tab w:val="num" w:pos="1069"/>
        </w:tabs>
        <w:ind w:left="1069"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3CB534F8"/>
    <w:multiLevelType w:val="hybridMultilevel"/>
    <w:tmpl w:val="399475E4"/>
    <w:lvl w:ilvl="0" w:tplc="84CE34C0">
      <w:start w:val="1"/>
      <w:numFmt w:val="decimal"/>
      <w:lvlText w:val="%1."/>
      <w:lvlJc w:val="left"/>
      <w:pPr>
        <w:ind w:left="720" w:hanging="360"/>
      </w:pPr>
      <w:rPr>
        <w:rFonts w:cs="Times New Roman"/>
        <w:color w:val="000000"/>
        <w:sz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3F8630A2"/>
    <w:multiLevelType w:val="multilevel"/>
    <w:tmpl w:val="D4BE2696"/>
    <w:lvl w:ilvl="0">
      <w:start w:val="1"/>
      <w:numFmt w:val="decimal"/>
      <w:lvlText w:val="%1)"/>
      <w:lvlJc w:val="left"/>
      <w:pPr>
        <w:ind w:left="360" w:hanging="360"/>
      </w:pPr>
      <w:rPr>
        <w:rFonts w:cs="Times New Roman" w:hint="default"/>
      </w:rPr>
    </w:lvl>
    <w:lvl w:ilvl="1">
      <w:start w:val="1"/>
      <w:numFmt w:val="decimal"/>
      <w:lvlText w:val="%21.8"/>
      <w:lvlJc w:val="left"/>
      <w:pPr>
        <w:ind w:left="786"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3F992197"/>
    <w:multiLevelType w:val="hybridMultilevel"/>
    <w:tmpl w:val="A0EE7884"/>
    <w:lvl w:ilvl="0" w:tplc="F0BC1B6E">
      <w:start w:val="1"/>
      <w:numFmt w:val="lowerLetter"/>
      <w:lvlText w:val="%1)"/>
      <w:lvlJc w:val="left"/>
      <w:pPr>
        <w:ind w:left="1854" w:hanging="360"/>
      </w:pPr>
      <w:rPr>
        <w:rFonts w:ascii="Arial" w:hAnsi="Arial" w:cs="Times New Roman" w:hint="default"/>
        <w:b w:val="0"/>
        <w:bCs w:val="0"/>
        <w:i w:val="0"/>
        <w:iCs w:val="0"/>
        <w:color w:val="auto"/>
        <w:sz w:val="20"/>
        <w:szCs w:val="20"/>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29" w15:restartNumberingAfterBreak="0">
    <w:nsid w:val="40437F55"/>
    <w:multiLevelType w:val="hybridMultilevel"/>
    <w:tmpl w:val="FB720E22"/>
    <w:lvl w:ilvl="0" w:tplc="A336DDD2">
      <w:start w:val="1"/>
      <w:numFmt w:val="lowerLetter"/>
      <w:lvlText w:val="%1)"/>
      <w:lvlJc w:val="left"/>
      <w:pPr>
        <w:tabs>
          <w:tab w:val="num" w:pos="1353"/>
        </w:tabs>
        <w:ind w:left="1353" w:hanging="360"/>
      </w:pPr>
      <w:rPr>
        <w:rFonts w:cs="Times New Roman" w:hint="default"/>
        <w:b w:val="0"/>
        <w:i w:val="0"/>
        <w:color w:val="auto"/>
        <w:sz w:val="20"/>
      </w:rPr>
    </w:lvl>
    <w:lvl w:ilvl="1" w:tplc="04150019" w:tentative="1">
      <w:start w:val="1"/>
      <w:numFmt w:val="lowerLetter"/>
      <w:lvlText w:val="%2."/>
      <w:lvlJc w:val="left"/>
      <w:pPr>
        <w:ind w:left="1005" w:hanging="360"/>
      </w:pPr>
      <w:rPr>
        <w:rFonts w:cs="Times New Roman"/>
      </w:rPr>
    </w:lvl>
    <w:lvl w:ilvl="2" w:tplc="0415001B" w:tentative="1">
      <w:start w:val="1"/>
      <w:numFmt w:val="lowerRoman"/>
      <w:lvlText w:val="%3."/>
      <w:lvlJc w:val="right"/>
      <w:pPr>
        <w:ind w:left="1725" w:hanging="180"/>
      </w:pPr>
      <w:rPr>
        <w:rFonts w:cs="Times New Roman"/>
      </w:rPr>
    </w:lvl>
    <w:lvl w:ilvl="3" w:tplc="0415000F" w:tentative="1">
      <w:start w:val="1"/>
      <w:numFmt w:val="decimal"/>
      <w:lvlText w:val="%4."/>
      <w:lvlJc w:val="left"/>
      <w:pPr>
        <w:ind w:left="2445" w:hanging="360"/>
      </w:pPr>
      <w:rPr>
        <w:rFonts w:cs="Times New Roman"/>
      </w:rPr>
    </w:lvl>
    <w:lvl w:ilvl="4" w:tplc="04150019" w:tentative="1">
      <w:start w:val="1"/>
      <w:numFmt w:val="lowerLetter"/>
      <w:lvlText w:val="%5."/>
      <w:lvlJc w:val="left"/>
      <w:pPr>
        <w:ind w:left="3165" w:hanging="360"/>
      </w:pPr>
      <w:rPr>
        <w:rFonts w:cs="Times New Roman"/>
      </w:rPr>
    </w:lvl>
    <w:lvl w:ilvl="5" w:tplc="0415001B" w:tentative="1">
      <w:start w:val="1"/>
      <w:numFmt w:val="lowerRoman"/>
      <w:lvlText w:val="%6."/>
      <w:lvlJc w:val="right"/>
      <w:pPr>
        <w:ind w:left="3885" w:hanging="180"/>
      </w:pPr>
      <w:rPr>
        <w:rFonts w:cs="Times New Roman"/>
      </w:rPr>
    </w:lvl>
    <w:lvl w:ilvl="6" w:tplc="0415000F" w:tentative="1">
      <w:start w:val="1"/>
      <w:numFmt w:val="decimal"/>
      <w:lvlText w:val="%7."/>
      <w:lvlJc w:val="left"/>
      <w:pPr>
        <w:ind w:left="4605" w:hanging="360"/>
      </w:pPr>
      <w:rPr>
        <w:rFonts w:cs="Times New Roman"/>
      </w:rPr>
    </w:lvl>
    <w:lvl w:ilvl="7" w:tplc="04150019" w:tentative="1">
      <w:start w:val="1"/>
      <w:numFmt w:val="lowerLetter"/>
      <w:lvlText w:val="%8."/>
      <w:lvlJc w:val="left"/>
      <w:pPr>
        <w:ind w:left="5325" w:hanging="360"/>
      </w:pPr>
      <w:rPr>
        <w:rFonts w:cs="Times New Roman"/>
      </w:rPr>
    </w:lvl>
    <w:lvl w:ilvl="8" w:tplc="0415001B" w:tentative="1">
      <w:start w:val="1"/>
      <w:numFmt w:val="lowerRoman"/>
      <w:lvlText w:val="%9."/>
      <w:lvlJc w:val="right"/>
      <w:pPr>
        <w:ind w:left="6045" w:hanging="180"/>
      </w:pPr>
      <w:rPr>
        <w:rFonts w:cs="Times New Roman"/>
      </w:rPr>
    </w:lvl>
  </w:abstractNum>
  <w:abstractNum w:abstractNumId="30" w15:restartNumberingAfterBreak="0">
    <w:nsid w:val="407D34B6"/>
    <w:multiLevelType w:val="hybridMultilevel"/>
    <w:tmpl w:val="F0EC2948"/>
    <w:lvl w:ilvl="0" w:tplc="D6727200">
      <w:start w:val="1"/>
      <w:numFmt w:val="lowerLetter"/>
      <w:lvlText w:val="%1)"/>
      <w:lvlJc w:val="left"/>
      <w:pPr>
        <w:ind w:left="720" w:hanging="360"/>
      </w:pPr>
      <w:rPr>
        <w:rFonts w:ascii="Arial" w:hAnsi="Arial" w:cs="Times New Roman" w:hint="default"/>
        <w:b w:val="0"/>
        <w:i w:val="0"/>
        <w:sz w:val="20"/>
      </w:rPr>
    </w:lvl>
    <w:lvl w:ilvl="1" w:tplc="D6727200">
      <w:start w:val="1"/>
      <w:numFmt w:val="lowerLetter"/>
      <w:lvlText w:val="%2)"/>
      <w:lvlJc w:val="left"/>
      <w:pPr>
        <w:ind w:left="1440" w:hanging="360"/>
      </w:pPr>
      <w:rPr>
        <w:rFonts w:ascii="Arial" w:hAnsi="Arial" w:cs="Times New Roman" w:hint="default"/>
        <w:b w:val="0"/>
        <w:i w:val="0"/>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1854978"/>
    <w:multiLevelType w:val="multilevel"/>
    <w:tmpl w:val="6BD0750E"/>
    <w:lvl w:ilvl="0">
      <w:start w:val="23"/>
      <w:numFmt w:val="decimal"/>
      <w:lvlText w:val="%1."/>
      <w:lvlJc w:val="left"/>
      <w:pPr>
        <w:ind w:left="360" w:hanging="360"/>
      </w:pPr>
      <w:rPr>
        <w:rFonts w:cs="Times New Roman" w:hint="default"/>
      </w:rPr>
    </w:lvl>
    <w:lvl w:ilvl="1">
      <w:start w:val="2"/>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2" w15:restartNumberingAfterBreak="0">
    <w:nsid w:val="434C7EB7"/>
    <w:multiLevelType w:val="multilevel"/>
    <w:tmpl w:val="F5B6E5C4"/>
    <w:lvl w:ilvl="0">
      <w:start w:val="12"/>
      <w:numFmt w:val="decimal"/>
      <w:lvlText w:val="%1"/>
      <w:lvlJc w:val="left"/>
      <w:pPr>
        <w:ind w:left="375" w:hanging="375"/>
      </w:pPr>
      <w:rPr>
        <w:rFonts w:cs="Times New Roman" w:hint="default"/>
      </w:rPr>
    </w:lvl>
    <w:lvl w:ilvl="1">
      <w:start w:val="1"/>
      <w:numFmt w:val="decimal"/>
      <w:lvlText w:val="%1.%2"/>
      <w:lvlJc w:val="left"/>
      <w:pPr>
        <w:ind w:left="801"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15:restartNumberingAfterBreak="0">
    <w:nsid w:val="446511C6"/>
    <w:multiLevelType w:val="hybridMultilevel"/>
    <w:tmpl w:val="06400D5C"/>
    <w:lvl w:ilvl="0" w:tplc="0415000F">
      <w:start w:val="1"/>
      <w:numFmt w:val="decimal"/>
      <w:lvlText w:val="%1)"/>
      <w:lvlJc w:val="left"/>
      <w:pPr>
        <w:ind w:left="1146" w:hanging="360"/>
      </w:pPr>
      <w:rPr>
        <w:rFonts w:cs="Times New Roman" w:hint="default"/>
        <w:b w:val="0"/>
        <w:bCs w:val="0"/>
        <w:i w:val="0"/>
        <w:iCs w:val="0"/>
        <w:color w:val="000000"/>
        <w:sz w:val="24"/>
        <w:szCs w:val="24"/>
      </w:rPr>
    </w:lvl>
    <w:lvl w:ilvl="1" w:tplc="04150019">
      <w:start w:val="1"/>
      <w:numFmt w:val="lowerLetter"/>
      <w:lvlText w:val="%2."/>
      <w:lvlJc w:val="left"/>
      <w:pPr>
        <w:ind w:left="1866"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48577B11"/>
    <w:multiLevelType w:val="hybridMultilevel"/>
    <w:tmpl w:val="01F2D81C"/>
    <w:lvl w:ilvl="0" w:tplc="90CE9EB6">
      <w:start w:val="1"/>
      <w:numFmt w:val="lowerLetter"/>
      <w:lvlText w:val="%1)"/>
      <w:lvlJc w:val="left"/>
      <w:pPr>
        <w:ind w:left="1080" w:hanging="360"/>
      </w:pPr>
      <w:rPr>
        <w:rFonts w:ascii="Arial" w:hAnsi="Arial" w:cs="Times New Roman" w:hint="default"/>
        <w:b w:val="0"/>
        <w:i w:val="0"/>
        <w:color w:val="auto"/>
        <w:sz w:val="20"/>
      </w:rPr>
    </w:lvl>
    <w:lvl w:ilvl="1" w:tplc="90CE9EB6">
      <w:start w:val="1"/>
      <w:numFmt w:val="lowerLetter"/>
      <w:lvlText w:val="%2)"/>
      <w:lvlJc w:val="left"/>
      <w:pPr>
        <w:ind w:left="1800" w:hanging="360"/>
      </w:pPr>
      <w:rPr>
        <w:rFonts w:ascii="Arial" w:hAnsi="Arial" w:cs="Times New Roman" w:hint="default"/>
        <w:b w:val="0"/>
        <w:i w:val="0"/>
        <w:color w:val="auto"/>
        <w:sz w:val="2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4AE035FA"/>
    <w:multiLevelType w:val="hybridMultilevel"/>
    <w:tmpl w:val="A510E320"/>
    <w:lvl w:ilvl="0" w:tplc="F0DEFCD8">
      <w:start w:val="1"/>
      <w:numFmt w:val="lowerLetter"/>
      <w:lvlText w:val="%1)"/>
      <w:lvlJc w:val="left"/>
      <w:pPr>
        <w:ind w:left="1571" w:hanging="360"/>
      </w:pPr>
      <w:rPr>
        <w:rFonts w:ascii="Arial" w:hAnsi="Arial" w:cs="Times New Roman" w:hint="default"/>
        <w:b w:val="0"/>
        <w:bCs w:val="0"/>
        <w:i w:val="0"/>
        <w:iCs w:val="0"/>
        <w:color w:val="000000"/>
        <w:sz w:val="24"/>
        <w:szCs w:val="24"/>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6" w15:restartNumberingAfterBreak="0">
    <w:nsid w:val="4B88590C"/>
    <w:multiLevelType w:val="multilevel"/>
    <w:tmpl w:val="E39A2728"/>
    <w:styleLink w:val="Styl1"/>
    <w:lvl w:ilvl="0">
      <w:start w:val="6"/>
      <w:numFmt w:val="decimal"/>
      <w:lvlText w:val="%1.3."/>
      <w:lvlJc w:val="left"/>
      <w:pPr>
        <w:ind w:left="785" w:hanging="360"/>
      </w:pPr>
      <w:rPr>
        <w:rFonts w:cs="Times New Roman" w:hint="default"/>
      </w:rPr>
    </w:lvl>
    <w:lvl w:ilvl="1">
      <w:start w:val="3"/>
      <w:numFmt w:val="decimal"/>
      <w:lvlText w:val="%1.%2."/>
      <w:lvlJc w:val="left"/>
      <w:pPr>
        <w:ind w:left="1341" w:hanging="360"/>
      </w:pPr>
      <w:rPr>
        <w:rFonts w:cs="Times New Roman" w:hint="default"/>
      </w:rPr>
    </w:lvl>
    <w:lvl w:ilvl="2">
      <w:start w:val="1"/>
      <w:numFmt w:val="decimal"/>
      <w:lvlText w:val="%1.%2.%3."/>
      <w:lvlJc w:val="left"/>
      <w:pPr>
        <w:ind w:left="2257" w:hanging="720"/>
      </w:pPr>
      <w:rPr>
        <w:rFonts w:cs="Times New Roman" w:hint="default"/>
      </w:rPr>
    </w:lvl>
    <w:lvl w:ilvl="3">
      <w:start w:val="1"/>
      <w:numFmt w:val="decimal"/>
      <w:lvlText w:val="%1.%2.%3.%4."/>
      <w:lvlJc w:val="left"/>
      <w:pPr>
        <w:ind w:left="2813" w:hanging="720"/>
      </w:pPr>
      <w:rPr>
        <w:rFonts w:cs="Times New Roman" w:hint="default"/>
      </w:rPr>
    </w:lvl>
    <w:lvl w:ilvl="4">
      <w:start w:val="1"/>
      <w:numFmt w:val="decimal"/>
      <w:lvlText w:val="%1.%2.%3.%4.%5."/>
      <w:lvlJc w:val="left"/>
      <w:pPr>
        <w:ind w:left="3729" w:hanging="1080"/>
      </w:pPr>
      <w:rPr>
        <w:rFonts w:cs="Times New Roman" w:hint="default"/>
      </w:rPr>
    </w:lvl>
    <w:lvl w:ilvl="5">
      <w:start w:val="1"/>
      <w:numFmt w:val="decimal"/>
      <w:lvlText w:val="%1.%2.%3.%4.%5.%6."/>
      <w:lvlJc w:val="left"/>
      <w:pPr>
        <w:ind w:left="4285" w:hanging="1080"/>
      </w:pPr>
      <w:rPr>
        <w:rFonts w:cs="Times New Roman" w:hint="default"/>
      </w:rPr>
    </w:lvl>
    <w:lvl w:ilvl="6">
      <w:start w:val="1"/>
      <w:numFmt w:val="decimal"/>
      <w:lvlText w:val="%1.%2.%3.%4.%5.%6.%7."/>
      <w:lvlJc w:val="left"/>
      <w:pPr>
        <w:ind w:left="5201" w:hanging="1440"/>
      </w:pPr>
      <w:rPr>
        <w:rFonts w:cs="Times New Roman" w:hint="default"/>
      </w:rPr>
    </w:lvl>
    <w:lvl w:ilvl="7">
      <w:start w:val="1"/>
      <w:numFmt w:val="decimal"/>
      <w:lvlText w:val="%1.%2.%3.%4.%5.%6.%7.%8."/>
      <w:lvlJc w:val="left"/>
      <w:pPr>
        <w:ind w:left="5757" w:hanging="1440"/>
      </w:pPr>
      <w:rPr>
        <w:rFonts w:cs="Times New Roman" w:hint="default"/>
      </w:rPr>
    </w:lvl>
    <w:lvl w:ilvl="8">
      <w:start w:val="1"/>
      <w:numFmt w:val="decimal"/>
      <w:lvlText w:val="%1.%2.%3.%4.%5.%6.%7.%8.%9."/>
      <w:lvlJc w:val="left"/>
      <w:pPr>
        <w:ind w:left="6673" w:hanging="1800"/>
      </w:pPr>
      <w:rPr>
        <w:rFonts w:cs="Times New Roman" w:hint="default"/>
      </w:rPr>
    </w:lvl>
  </w:abstractNum>
  <w:abstractNum w:abstractNumId="37" w15:restartNumberingAfterBreak="0">
    <w:nsid w:val="4D6A2D5D"/>
    <w:multiLevelType w:val="multilevel"/>
    <w:tmpl w:val="E7ECFA78"/>
    <w:lvl w:ilvl="0">
      <w:start w:val="5"/>
      <w:numFmt w:val="decimal"/>
      <w:lvlText w:val="%1."/>
      <w:lvlJc w:val="left"/>
      <w:pPr>
        <w:tabs>
          <w:tab w:val="num" w:pos="360"/>
        </w:tabs>
        <w:ind w:left="360" w:hanging="360"/>
      </w:pPr>
      <w:rPr>
        <w:rFonts w:cs="Times New Roman" w:hint="default"/>
      </w:rPr>
    </w:lvl>
    <w:lvl w:ilvl="1">
      <w:start w:val="1"/>
      <w:numFmt w:val="none"/>
      <w:lvlText w:val="5.2."/>
      <w:lvlJc w:val="left"/>
      <w:pPr>
        <w:tabs>
          <w:tab w:val="num" w:pos="1069"/>
        </w:tabs>
        <w:ind w:left="1069" w:hanging="360"/>
      </w:pPr>
      <w:rPr>
        <w:rFonts w:cs="Times New Roman" w:hint="default"/>
      </w:rPr>
    </w:lvl>
    <w:lvl w:ilvl="2">
      <w:start w:val="1"/>
      <w:numFmt w:val="none"/>
      <w:lvlText w:val="5.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8" w15:restartNumberingAfterBreak="0">
    <w:nsid w:val="51446C53"/>
    <w:multiLevelType w:val="hybridMultilevel"/>
    <w:tmpl w:val="BA2E07BC"/>
    <w:lvl w:ilvl="0" w:tplc="C7EC3814">
      <w:start w:val="1"/>
      <w:numFmt w:val="lowerLetter"/>
      <w:lvlText w:val="%1)"/>
      <w:lvlJc w:val="left"/>
      <w:pPr>
        <w:tabs>
          <w:tab w:val="num" w:pos="1353"/>
        </w:tabs>
        <w:ind w:left="1353" w:hanging="360"/>
      </w:pPr>
      <w:rPr>
        <w:rFonts w:ascii="Arial" w:hAnsi="Arial" w:cs="Times New Roman" w:hint="default"/>
        <w:b w:val="0"/>
        <w:i w:val="0"/>
        <w:sz w:val="20"/>
      </w:rPr>
    </w:lvl>
    <w:lvl w:ilvl="1" w:tplc="FFFFFFFF">
      <w:start w:val="1"/>
      <w:numFmt w:val="decimal"/>
      <w:lvlText w:val="%2."/>
      <w:lvlJc w:val="left"/>
      <w:pPr>
        <w:tabs>
          <w:tab w:val="num" w:pos="2356"/>
        </w:tabs>
        <w:ind w:left="2356"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15:restartNumberingAfterBreak="0">
    <w:nsid w:val="53232664"/>
    <w:multiLevelType w:val="hybridMultilevel"/>
    <w:tmpl w:val="28DCC5A2"/>
    <w:lvl w:ilvl="0" w:tplc="72F81CE0">
      <w:start w:val="1"/>
      <w:numFmt w:val="lowerLetter"/>
      <w:lvlText w:val="%1)"/>
      <w:lvlJc w:val="left"/>
      <w:pPr>
        <w:ind w:left="2483" w:hanging="360"/>
      </w:pPr>
      <w:rPr>
        <w:rFonts w:ascii="Arial" w:hAnsi="Arial" w:cs="Times New Roman" w:hint="default"/>
        <w:b w:val="0"/>
        <w:i w:val="0"/>
        <w:color w:val="auto"/>
        <w:sz w:val="20"/>
        <w:szCs w:val="20"/>
      </w:rPr>
    </w:lvl>
    <w:lvl w:ilvl="1" w:tplc="FAA4EC08">
      <w:start w:val="2"/>
      <w:numFmt w:val="bullet"/>
      <w:lvlText w:val=""/>
      <w:lvlJc w:val="left"/>
      <w:pPr>
        <w:ind w:left="3203" w:hanging="360"/>
      </w:pPr>
      <w:rPr>
        <w:rFonts w:ascii="Symbol" w:eastAsia="Times New Roman" w:hAnsi="Symbol" w:hint="default"/>
      </w:rPr>
    </w:lvl>
    <w:lvl w:ilvl="2" w:tplc="0415001B" w:tentative="1">
      <w:start w:val="1"/>
      <w:numFmt w:val="lowerRoman"/>
      <w:lvlText w:val="%3."/>
      <w:lvlJc w:val="right"/>
      <w:pPr>
        <w:ind w:left="3923" w:hanging="180"/>
      </w:pPr>
      <w:rPr>
        <w:rFonts w:cs="Times New Roman"/>
      </w:rPr>
    </w:lvl>
    <w:lvl w:ilvl="3" w:tplc="0415000F" w:tentative="1">
      <w:start w:val="1"/>
      <w:numFmt w:val="decimal"/>
      <w:lvlText w:val="%4."/>
      <w:lvlJc w:val="left"/>
      <w:pPr>
        <w:ind w:left="4643" w:hanging="360"/>
      </w:pPr>
      <w:rPr>
        <w:rFonts w:cs="Times New Roman"/>
      </w:rPr>
    </w:lvl>
    <w:lvl w:ilvl="4" w:tplc="04150019" w:tentative="1">
      <w:start w:val="1"/>
      <w:numFmt w:val="lowerLetter"/>
      <w:lvlText w:val="%5."/>
      <w:lvlJc w:val="left"/>
      <w:pPr>
        <w:ind w:left="5363" w:hanging="360"/>
      </w:pPr>
      <w:rPr>
        <w:rFonts w:cs="Times New Roman"/>
      </w:rPr>
    </w:lvl>
    <w:lvl w:ilvl="5" w:tplc="0415001B" w:tentative="1">
      <w:start w:val="1"/>
      <w:numFmt w:val="lowerRoman"/>
      <w:lvlText w:val="%6."/>
      <w:lvlJc w:val="right"/>
      <w:pPr>
        <w:ind w:left="6083" w:hanging="180"/>
      </w:pPr>
      <w:rPr>
        <w:rFonts w:cs="Times New Roman"/>
      </w:rPr>
    </w:lvl>
    <w:lvl w:ilvl="6" w:tplc="0415000F" w:tentative="1">
      <w:start w:val="1"/>
      <w:numFmt w:val="decimal"/>
      <w:lvlText w:val="%7."/>
      <w:lvlJc w:val="left"/>
      <w:pPr>
        <w:ind w:left="6803" w:hanging="360"/>
      </w:pPr>
      <w:rPr>
        <w:rFonts w:cs="Times New Roman"/>
      </w:rPr>
    </w:lvl>
    <w:lvl w:ilvl="7" w:tplc="04150019" w:tentative="1">
      <w:start w:val="1"/>
      <w:numFmt w:val="lowerLetter"/>
      <w:lvlText w:val="%8."/>
      <w:lvlJc w:val="left"/>
      <w:pPr>
        <w:ind w:left="7523" w:hanging="360"/>
      </w:pPr>
      <w:rPr>
        <w:rFonts w:cs="Times New Roman"/>
      </w:rPr>
    </w:lvl>
    <w:lvl w:ilvl="8" w:tplc="0415001B" w:tentative="1">
      <w:start w:val="1"/>
      <w:numFmt w:val="lowerRoman"/>
      <w:lvlText w:val="%9."/>
      <w:lvlJc w:val="right"/>
      <w:pPr>
        <w:ind w:left="8243" w:hanging="180"/>
      </w:pPr>
      <w:rPr>
        <w:rFonts w:cs="Times New Roman"/>
      </w:rPr>
    </w:lvl>
  </w:abstractNum>
  <w:abstractNum w:abstractNumId="40" w15:restartNumberingAfterBreak="0">
    <w:nsid w:val="549A58C4"/>
    <w:multiLevelType w:val="multilevel"/>
    <w:tmpl w:val="AEF80D54"/>
    <w:lvl w:ilvl="0">
      <w:start w:val="2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1" w15:restartNumberingAfterBreak="0">
    <w:nsid w:val="54A875D1"/>
    <w:multiLevelType w:val="multilevel"/>
    <w:tmpl w:val="795EA032"/>
    <w:lvl w:ilvl="0">
      <w:start w:val="2"/>
      <w:numFmt w:val="decimal"/>
      <w:lvlText w:val="%1."/>
      <w:lvlJc w:val="left"/>
      <w:pPr>
        <w:ind w:left="360" w:hanging="360"/>
      </w:pPr>
      <w:rPr>
        <w:rFonts w:cs="Times New Roman" w:hint="default"/>
      </w:rPr>
    </w:lvl>
    <w:lvl w:ilvl="1">
      <w:start w:val="1"/>
      <w:numFmt w:val="decimal"/>
      <w:lvlText w:val="%1.%2."/>
      <w:lvlJc w:val="left"/>
      <w:pPr>
        <w:ind w:left="1778" w:hanging="360"/>
      </w:pPr>
      <w:rPr>
        <w:rFonts w:cs="Times New Roman" w:hint="default"/>
        <w:b w:val="0"/>
      </w:rPr>
    </w:lvl>
    <w:lvl w:ilvl="2">
      <w:start w:val="1"/>
      <w:numFmt w:val="decimal"/>
      <w:lvlText w:val="%1.%2.%3."/>
      <w:lvlJc w:val="left"/>
      <w:pPr>
        <w:ind w:left="4410" w:hanging="720"/>
      </w:pPr>
      <w:rPr>
        <w:rFonts w:cs="Times New Roman" w:hint="default"/>
      </w:rPr>
    </w:lvl>
    <w:lvl w:ilvl="3">
      <w:start w:val="1"/>
      <w:numFmt w:val="decimal"/>
      <w:lvlText w:val="%1.%2.%3.%4."/>
      <w:lvlJc w:val="left"/>
      <w:pPr>
        <w:ind w:left="6255" w:hanging="720"/>
      </w:pPr>
      <w:rPr>
        <w:rFonts w:cs="Times New Roman" w:hint="default"/>
      </w:rPr>
    </w:lvl>
    <w:lvl w:ilvl="4">
      <w:start w:val="1"/>
      <w:numFmt w:val="decimal"/>
      <w:lvlText w:val="%1.%2.%3.%4.%5."/>
      <w:lvlJc w:val="left"/>
      <w:pPr>
        <w:ind w:left="8460" w:hanging="1080"/>
      </w:pPr>
      <w:rPr>
        <w:rFonts w:cs="Times New Roman" w:hint="default"/>
      </w:rPr>
    </w:lvl>
    <w:lvl w:ilvl="5">
      <w:start w:val="1"/>
      <w:numFmt w:val="decimal"/>
      <w:lvlText w:val="%1.%2.%3.%4.%5.%6."/>
      <w:lvlJc w:val="left"/>
      <w:pPr>
        <w:ind w:left="10305" w:hanging="1080"/>
      </w:pPr>
      <w:rPr>
        <w:rFonts w:cs="Times New Roman" w:hint="default"/>
      </w:rPr>
    </w:lvl>
    <w:lvl w:ilvl="6">
      <w:start w:val="1"/>
      <w:numFmt w:val="decimal"/>
      <w:lvlText w:val="%1.%2.%3.%4.%5.%6.%7."/>
      <w:lvlJc w:val="left"/>
      <w:pPr>
        <w:ind w:left="12510" w:hanging="1440"/>
      </w:pPr>
      <w:rPr>
        <w:rFonts w:cs="Times New Roman" w:hint="default"/>
      </w:rPr>
    </w:lvl>
    <w:lvl w:ilvl="7">
      <w:start w:val="1"/>
      <w:numFmt w:val="decimal"/>
      <w:lvlText w:val="%1.%2.%3.%4.%5.%6.%7.%8."/>
      <w:lvlJc w:val="left"/>
      <w:pPr>
        <w:ind w:left="14355" w:hanging="1440"/>
      </w:pPr>
      <w:rPr>
        <w:rFonts w:cs="Times New Roman" w:hint="default"/>
      </w:rPr>
    </w:lvl>
    <w:lvl w:ilvl="8">
      <w:start w:val="1"/>
      <w:numFmt w:val="decimal"/>
      <w:lvlText w:val="%1.%2.%3.%4.%5.%6.%7.%8.%9."/>
      <w:lvlJc w:val="left"/>
      <w:pPr>
        <w:ind w:left="16560" w:hanging="1800"/>
      </w:pPr>
      <w:rPr>
        <w:rFonts w:cs="Times New Roman" w:hint="default"/>
      </w:rPr>
    </w:lvl>
  </w:abstractNum>
  <w:abstractNum w:abstractNumId="42" w15:restartNumberingAfterBreak="0">
    <w:nsid w:val="54AB669A"/>
    <w:multiLevelType w:val="hybridMultilevel"/>
    <w:tmpl w:val="BCEC38DC"/>
    <w:lvl w:ilvl="0" w:tplc="CE7A9E2E">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43" w15:restartNumberingAfterBreak="0">
    <w:nsid w:val="56780D97"/>
    <w:multiLevelType w:val="hybridMultilevel"/>
    <w:tmpl w:val="A00EDE90"/>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7FE87B8C">
      <w:start w:val="1"/>
      <w:numFmt w:val="decimal"/>
      <w:lvlText w:val="%2)"/>
      <w:lvlJc w:val="left"/>
      <w:pPr>
        <w:ind w:left="1800" w:hanging="360"/>
      </w:pPr>
      <w:rPr>
        <w:rFonts w:ascii="Arial" w:hAnsi="Arial" w:cs="Times New Roman" w:hint="default"/>
        <w:b w:val="0"/>
        <w:i w:val="0"/>
        <w:sz w:val="20"/>
      </w:rPr>
    </w:lvl>
    <w:lvl w:ilvl="2" w:tplc="E5907356">
      <w:start w:val="1"/>
      <w:numFmt w:val="lowerLetter"/>
      <w:lvlText w:val="%3)"/>
      <w:lvlJc w:val="left"/>
      <w:pPr>
        <w:ind w:left="2700" w:hanging="360"/>
      </w:pPr>
      <w:rPr>
        <w:rFonts w:cs="Times New Roman"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15:restartNumberingAfterBreak="0">
    <w:nsid w:val="577F75CE"/>
    <w:multiLevelType w:val="multilevel"/>
    <w:tmpl w:val="646A8B7E"/>
    <w:lvl w:ilvl="0">
      <w:start w:val="11"/>
      <w:numFmt w:val="decimal"/>
      <w:lvlText w:val="%1"/>
      <w:lvlJc w:val="left"/>
      <w:pPr>
        <w:ind w:left="375" w:hanging="375"/>
      </w:pPr>
      <w:rPr>
        <w:rFonts w:cs="Times New Roman" w:hint="default"/>
      </w:rPr>
    </w:lvl>
    <w:lvl w:ilvl="1">
      <w:start w:val="9"/>
      <w:numFmt w:val="decimal"/>
      <w:lvlText w:val="%1.%2"/>
      <w:lvlJc w:val="left"/>
      <w:pPr>
        <w:ind w:left="801"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5B784196"/>
    <w:multiLevelType w:val="multilevel"/>
    <w:tmpl w:val="B19E84F8"/>
    <w:lvl w:ilvl="0">
      <w:start w:val="7"/>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6" w15:restartNumberingAfterBreak="0">
    <w:nsid w:val="5CEC2279"/>
    <w:multiLevelType w:val="multilevel"/>
    <w:tmpl w:val="5ACCB0EA"/>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5E31373A"/>
    <w:multiLevelType w:val="multilevel"/>
    <w:tmpl w:val="72B06922"/>
    <w:lvl w:ilvl="0">
      <w:start w:val="17"/>
      <w:numFmt w:val="decimal"/>
      <w:lvlText w:val="%1"/>
      <w:lvlJc w:val="left"/>
      <w:pPr>
        <w:ind w:left="480" w:hanging="480"/>
      </w:pPr>
      <w:rPr>
        <w:rFonts w:cs="Times New Roman" w:hint="default"/>
      </w:rPr>
    </w:lvl>
    <w:lvl w:ilvl="1">
      <w:start w:val="11"/>
      <w:numFmt w:val="decimal"/>
      <w:lvlText w:val="16.2%2"/>
      <w:lvlJc w:val="left"/>
      <w:pPr>
        <w:ind w:left="1036" w:hanging="480"/>
      </w:pPr>
      <w:rPr>
        <w:rFonts w:cs="Times New Roman" w:hint="default"/>
        <w:b w:val="0"/>
        <w:i w:val="0"/>
      </w:rPr>
    </w:lvl>
    <w:lvl w:ilvl="2">
      <w:start w:val="1"/>
      <w:numFmt w:val="decimal"/>
      <w:lvlText w:val="%1.%2.%3"/>
      <w:lvlJc w:val="left"/>
      <w:pPr>
        <w:ind w:left="1832" w:hanging="720"/>
      </w:pPr>
      <w:rPr>
        <w:rFonts w:cs="Times New Roman" w:hint="default"/>
      </w:rPr>
    </w:lvl>
    <w:lvl w:ilvl="3">
      <w:start w:val="1"/>
      <w:numFmt w:val="decimal"/>
      <w:lvlText w:val="%1.%2.%3.%4"/>
      <w:lvlJc w:val="left"/>
      <w:pPr>
        <w:ind w:left="2388" w:hanging="720"/>
      </w:pPr>
      <w:rPr>
        <w:rFonts w:cs="Times New Roman" w:hint="default"/>
      </w:rPr>
    </w:lvl>
    <w:lvl w:ilvl="4">
      <w:start w:val="1"/>
      <w:numFmt w:val="decimal"/>
      <w:lvlText w:val="%1.%2.%3.%4.%5"/>
      <w:lvlJc w:val="left"/>
      <w:pPr>
        <w:ind w:left="3304" w:hanging="1080"/>
      </w:pPr>
      <w:rPr>
        <w:rFonts w:cs="Times New Roman" w:hint="default"/>
      </w:rPr>
    </w:lvl>
    <w:lvl w:ilvl="5">
      <w:start w:val="1"/>
      <w:numFmt w:val="decimal"/>
      <w:lvlText w:val="%1.%2.%3.%4.%5.%6"/>
      <w:lvlJc w:val="left"/>
      <w:pPr>
        <w:ind w:left="3860" w:hanging="1080"/>
      </w:pPr>
      <w:rPr>
        <w:rFonts w:cs="Times New Roman" w:hint="default"/>
      </w:rPr>
    </w:lvl>
    <w:lvl w:ilvl="6">
      <w:start w:val="1"/>
      <w:numFmt w:val="decimal"/>
      <w:lvlText w:val="%1.%2.%3.%4.%5.%6.%7"/>
      <w:lvlJc w:val="left"/>
      <w:pPr>
        <w:ind w:left="4776" w:hanging="1440"/>
      </w:pPr>
      <w:rPr>
        <w:rFonts w:cs="Times New Roman" w:hint="default"/>
      </w:rPr>
    </w:lvl>
    <w:lvl w:ilvl="7">
      <w:start w:val="1"/>
      <w:numFmt w:val="decimal"/>
      <w:lvlText w:val="%1.%2.%3.%4.%5.%6.%7.%8"/>
      <w:lvlJc w:val="left"/>
      <w:pPr>
        <w:ind w:left="5332" w:hanging="1440"/>
      </w:pPr>
      <w:rPr>
        <w:rFonts w:cs="Times New Roman" w:hint="default"/>
      </w:rPr>
    </w:lvl>
    <w:lvl w:ilvl="8">
      <w:start w:val="1"/>
      <w:numFmt w:val="decimal"/>
      <w:lvlText w:val="%1.%2.%3.%4.%5.%6.%7.%8.%9"/>
      <w:lvlJc w:val="left"/>
      <w:pPr>
        <w:ind w:left="6248" w:hanging="1800"/>
      </w:pPr>
      <w:rPr>
        <w:rFonts w:cs="Times New Roman" w:hint="default"/>
      </w:rPr>
    </w:lvl>
  </w:abstractNum>
  <w:abstractNum w:abstractNumId="48" w15:restartNumberingAfterBreak="0">
    <w:nsid w:val="60BE3342"/>
    <w:multiLevelType w:val="hybridMultilevel"/>
    <w:tmpl w:val="61E4C66C"/>
    <w:lvl w:ilvl="0" w:tplc="0AACC740">
      <w:start w:val="1"/>
      <w:numFmt w:val="decimal"/>
      <w:lvlText w:val="%1)"/>
      <w:lvlJc w:val="left"/>
      <w:pPr>
        <w:ind w:left="1155" w:hanging="360"/>
      </w:pPr>
      <w:rPr>
        <w:rFonts w:ascii="Arial" w:hAnsi="Arial" w:cs="Arial" w:hint="default"/>
        <w:b w:val="0"/>
        <w:bCs w:val="0"/>
        <w:i w:val="0"/>
        <w:iCs w:val="0"/>
        <w:color w:val="auto"/>
        <w:sz w:val="24"/>
        <w:szCs w:val="24"/>
      </w:rPr>
    </w:lvl>
    <w:lvl w:ilvl="1" w:tplc="04150019" w:tentative="1">
      <w:start w:val="1"/>
      <w:numFmt w:val="lowerLetter"/>
      <w:lvlText w:val="%2."/>
      <w:lvlJc w:val="left"/>
      <w:pPr>
        <w:ind w:left="1875" w:hanging="360"/>
      </w:pPr>
      <w:rPr>
        <w:rFonts w:cs="Times New Roman"/>
      </w:rPr>
    </w:lvl>
    <w:lvl w:ilvl="2" w:tplc="0415001B" w:tentative="1">
      <w:start w:val="1"/>
      <w:numFmt w:val="lowerRoman"/>
      <w:lvlText w:val="%3."/>
      <w:lvlJc w:val="right"/>
      <w:pPr>
        <w:ind w:left="2595" w:hanging="180"/>
      </w:pPr>
      <w:rPr>
        <w:rFonts w:cs="Times New Roman"/>
      </w:rPr>
    </w:lvl>
    <w:lvl w:ilvl="3" w:tplc="0415000F" w:tentative="1">
      <w:start w:val="1"/>
      <w:numFmt w:val="decimal"/>
      <w:lvlText w:val="%4."/>
      <w:lvlJc w:val="left"/>
      <w:pPr>
        <w:ind w:left="3315" w:hanging="360"/>
      </w:pPr>
      <w:rPr>
        <w:rFonts w:cs="Times New Roman"/>
      </w:rPr>
    </w:lvl>
    <w:lvl w:ilvl="4" w:tplc="04150019" w:tentative="1">
      <w:start w:val="1"/>
      <w:numFmt w:val="lowerLetter"/>
      <w:lvlText w:val="%5."/>
      <w:lvlJc w:val="left"/>
      <w:pPr>
        <w:ind w:left="4035" w:hanging="360"/>
      </w:pPr>
      <w:rPr>
        <w:rFonts w:cs="Times New Roman"/>
      </w:rPr>
    </w:lvl>
    <w:lvl w:ilvl="5" w:tplc="0415001B" w:tentative="1">
      <w:start w:val="1"/>
      <w:numFmt w:val="lowerRoman"/>
      <w:lvlText w:val="%6."/>
      <w:lvlJc w:val="right"/>
      <w:pPr>
        <w:ind w:left="4755" w:hanging="180"/>
      </w:pPr>
      <w:rPr>
        <w:rFonts w:cs="Times New Roman"/>
      </w:rPr>
    </w:lvl>
    <w:lvl w:ilvl="6" w:tplc="0415000F" w:tentative="1">
      <w:start w:val="1"/>
      <w:numFmt w:val="decimal"/>
      <w:lvlText w:val="%7."/>
      <w:lvlJc w:val="left"/>
      <w:pPr>
        <w:ind w:left="5475" w:hanging="360"/>
      </w:pPr>
      <w:rPr>
        <w:rFonts w:cs="Times New Roman"/>
      </w:rPr>
    </w:lvl>
    <w:lvl w:ilvl="7" w:tplc="04150019" w:tentative="1">
      <w:start w:val="1"/>
      <w:numFmt w:val="lowerLetter"/>
      <w:lvlText w:val="%8."/>
      <w:lvlJc w:val="left"/>
      <w:pPr>
        <w:ind w:left="6195" w:hanging="360"/>
      </w:pPr>
      <w:rPr>
        <w:rFonts w:cs="Times New Roman"/>
      </w:rPr>
    </w:lvl>
    <w:lvl w:ilvl="8" w:tplc="0415001B" w:tentative="1">
      <w:start w:val="1"/>
      <w:numFmt w:val="lowerRoman"/>
      <w:lvlText w:val="%9."/>
      <w:lvlJc w:val="right"/>
      <w:pPr>
        <w:ind w:left="6915" w:hanging="180"/>
      </w:pPr>
      <w:rPr>
        <w:rFonts w:cs="Times New Roman"/>
      </w:rPr>
    </w:lvl>
  </w:abstractNum>
  <w:abstractNum w:abstractNumId="49" w15:restartNumberingAfterBreak="0">
    <w:nsid w:val="613B6681"/>
    <w:multiLevelType w:val="multilevel"/>
    <w:tmpl w:val="0C02124E"/>
    <w:lvl w:ilvl="0">
      <w:start w:val="4"/>
      <w:numFmt w:val="decimal"/>
      <w:lvlText w:val="%1."/>
      <w:lvlJc w:val="left"/>
      <w:pPr>
        <w:tabs>
          <w:tab w:val="num" w:pos="630"/>
        </w:tabs>
        <w:ind w:left="630" w:hanging="630"/>
      </w:pPr>
      <w:rPr>
        <w:rFonts w:cs="Times New Roman" w:hint="default"/>
        <w:color w:val="auto"/>
      </w:rPr>
    </w:lvl>
    <w:lvl w:ilvl="1">
      <w:start w:val="1"/>
      <w:numFmt w:val="decimal"/>
      <w:lvlText w:val="%1.%2."/>
      <w:lvlJc w:val="left"/>
      <w:pPr>
        <w:tabs>
          <w:tab w:val="num" w:pos="1340"/>
        </w:tabs>
        <w:ind w:left="1340" w:hanging="630"/>
      </w:pPr>
      <w:rPr>
        <w:rFonts w:ascii="Times New Roman" w:hAnsi="Times New Roman" w:cs="Times New Roman" w:hint="default"/>
        <w:b w:val="0"/>
        <w:i w:val="0"/>
        <w:color w:val="auto"/>
        <w:sz w:val="22"/>
      </w:rPr>
    </w:lvl>
    <w:lvl w:ilvl="2">
      <w:start w:val="1"/>
      <w:numFmt w:val="decimal"/>
      <w:lvlText w:val="%1.%2.%3."/>
      <w:lvlJc w:val="left"/>
      <w:pPr>
        <w:tabs>
          <w:tab w:val="num" w:pos="2136"/>
        </w:tabs>
        <w:ind w:left="2136" w:hanging="720"/>
      </w:pPr>
      <w:rPr>
        <w:rFonts w:cs="Times New Roman" w:hint="default"/>
        <w:color w:val="auto"/>
      </w:rPr>
    </w:lvl>
    <w:lvl w:ilvl="3">
      <w:start w:val="1"/>
      <w:numFmt w:val="decimal"/>
      <w:lvlText w:val="%1.%2.%3.%4."/>
      <w:lvlJc w:val="left"/>
      <w:pPr>
        <w:tabs>
          <w:tab w:val="num" w:pos="2844"/>
        </w:tabs>
        <w:ind w:left="2844" w:hanging="720"/>
      </w:pPr>
      <w:rPr>
        <w:rFonts w:cs="Times New Roman" w:hint="default"/>
        <w:color w:val="auto"/>
      </w:rPr>
    </w:lvl>
    <w:lvl w:ilvl="4">
      <w:start w:val="1"/>
      <w:numFmt w:val="decimal"/>
      <w:lvlText w:val="%1.%2.%3.%4.%5."/>
      <w:lvlJc w:val="left"/>
      <w:pPr>
        <w:tabs>
          <w:tab w:val="num" w:pos="3912"/>
        </w:tabs>
        <w:ind w:left="3912" w:hanging="1080"/>
      </w:pPr>
      <w:rPr>
        <w:rFonts w:cs="Times New Roman" w:hint="default"/>
        <w:color w:val="auto"/>
      </w:rPr>
    </w:lvl>
    <w:lvl w:ilvl="5">
      <w:start w:val="1"/>
      <w:numFmt w:val="decimal"/>
      <w:lvlText w:val="%1.%2.%3.%4.%5.%6."/>
      <w:lvlJc w:val="left"/>
      <w:pPr>
        <w:tabs>
          <w:tab w:val="num" w:pos="4620"/>
        </w:tabs>
        <w:ind w:left="4620" w:hanging="1080"/>
      </w:pPr>
      <w:rPr>
        <w:rFonts w:cs="Times New Roman" w:hint="default"/>
        <w:color w:val="auto"/>
      </w:rPr>
    </w:lvl>
    <w:lvl w:ilvl="6">
      <w:start w:val="1"/>
      <w:numFmt w:val="decimal"/>
      <w:lvlText w:val="%1.%2.%3.%4.%5.%6.%7."/>
      <w:lvlJc w:val="left"/>
      <w:pPr>
        <w:tabs>
          <w:tab w:val="num" w:pos="5688"/>
        </w:tabs>
        <w:ind w:left="5688" w:hanging="1440"/>
      </w:pPr>
      <w:rPr>
        <w:rFonts w:cs="Times New Roman" w:hint="default"/>
        <w:color w:val="auto"/>
      </w:rPr>
    </w:lvl>
    <w:lvl w:ilvl="7">
      <w:start w:val="1"/>
      <w:numFmt w:val="decimal"/>
      <w:lvlText w:val="%1.%2.%3.%4.%5.%6.%7.%8."/>
      <w:lvlJc w:val="left"/>
      <w:pPr>
        <w:tabs>
          <w:tab w:val="num" w:pos="6396"/>
        </w:tabs>
        <w:ind w:left="6396" w:hanging="1440"/>
      </w:pPr>
      <w:rPr>
        <w:rFonts w:cs="Times New Roman" w:hint="default"/>
        <w:color w:val="auto"/>
      </w:rPr>
    </w:lvl>
    <w:lvl w:ilvl="8">
      <w:start w:val="1"/>
      <w:numFmt w:val="decimal"/>
      <w:lvlText w:val="%1.%2.%3.%4.%5.%6.%7.%8.%9."/>
      <w:lvlJc w:val="left"/>
      <w:pPr>
        <w:tabs>
          <w:tab w:val="num" w:pos="7464"/>
        </w:tabs>
        <w:ind w:left="7464" w:hanging="1800"/>
      </w:pPr>
      <w:rPr>
        <w:rFonts w:cs="Times New Roman" w:hint="default"/>
        <w:color w:val="auto"/>
      </w:rPr>
    </w:lvl>
  </w:abstractNum>
  <w:abstractNum w:abstractNumId="50" w15:restartNumberingAfterBreak="0">
    <w:nsid w:val="61802E45"/>
    <w:multiLevelType w:val="multilevel"/>
    <w:tmpl w:val="92E28CE8"/>
    <w:lvl w:ilvl="0">
      <w:start w:val="11"/>
      <w:numFmt w:val="decimal"/>
      <w:lvlText w:val="%1"/>
      <w:lvlJc w:val="left"/>
      <w:pPr>
        <w:ind w:left="540" w:hanging="540"/>
      </w:pPr>
      <w:rPr>
        <w:rFonts w:cs="Times New Roman" w:hint="default"/>
      </w:rPr>
    </w:lvl>
    <w:lvl w:ilvl="1">
      <w:start w:val="6"/>
      <w:numFmt w:val="decimal"/>
      <w:lvlText w:val="%1.%2"/>
      <w:lvlJc w:val="left"/>
      <w:pPr>
        <w:ind w:left="892" w:hanging="540"/>
      </w:pPr>
      <w:rPr>
        <w:rFonts w:cs="Times New Roman" w:hint="default"/>
      </w:rPr>
    </w:lvl>
    <w:lvl w:ilvl="2">
      <w:start w:val="1"/>
      <w:numFmt w:val="decimal"/>
      <w:lvlText w:val="%1.%2.%3"/>
      <w:lvlJc w:val="left"/>
      <w:pPr>
        <w:ind w:left="1424" w:hanging="720"/>
      </w:pPr>
      <w:rPr>
        <w:rFonts w:cs="Times New Roman" w:hint="default"/>
      </w:rPr>
    </w:lvl>
    <w:lvl w:ilvl="3">
      <w:start w:val="1"/>
      <w:numFmt w:val="decimal"/>
      <w:lvlText w:val="%1.%2.%3.%4"/>
      <w:lvlJc w:val="left"/>
      <w:pPr>
        <w:ind w:left="1776" w:hanging="72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2840" w:hanging="108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3904" w:hanging="1440"/>
      </w:pPr>
      <w:rPr>
        <w:rFonts w:cs="Times New Roman" w:hint="default"/>
      </w:rPr>
    </w:lvl>
    <w:lvl w:ilvl="8">
      <w:start w:val="1"/>
      <w:numFmt w:val="decimal"/>
      <w:lvlText w:val="%1.%2.%3.%4.%5.%6.%7.%8.%9"/>
      <w:lvlJc w:val="left"/>
      <w:pPr>
        <w:ind w:left="4616" w:hanging="1800"/>
      </w:pPr>
      <w:rPr>
        <w:rFonts w:cs="Times New Roman" w:hint="default"/>
      </w:rPr>
    </w:lvl>
  </w:abstractNum>
  <w:abstractNum w:abstractNumId="51" w15:restartNumberingAfterBreak="0">
    <w:nsid w:val="61FC5058"/>
    <w:multiLevelType w:val="multilevel"/>
    <w:tmpl w:val="98CC759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ascii="Arial" w:hAnsi="Arial" w:cs="Times New Roman" w:hint="default"/>
        <w:b w:val="0"/>
        <w:i w:val="0"/>
        <w:sz w:val="20"/>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2" w15:restartNumberingAfterBreak="0">
    <w:nsid w:val="64642F44"/>
    <w:multiLevelType w:val="hybridMultilevel"/>
    <w:tmpl w:val="B7E67696"/>
    <w:lvl w:ilvl="0" w:tplc="3AE85D34">
      <w:start w:val="1"/>
      <w:numFmt w:val="decimal"/>
      <w:lvlText w:val="%1)"/>
      <w:lvlJc w:val="left"/>
      <w:pPr>
        <w:ind w:left="720" w:hanging="360"/>
      </w:pPr>
      <w:rPr>
        <w:rFonts w:ascii="Arial" w:hAnsi="Arial" w:cs="Times New Roman" w:hint="default"/>
        <w:b w:val="0"/>
        <w:bCs w:val="0"/>
        <w:i w:val="0"/>
        <w:iCs w:val="0"/>
        <w:color w:val="auto"/>
        <w:sz w:val="22"/>
        <w:szCs w:val="22"/>
      </w:rPr>
    </w:lvl>
    <w:lvl w:ilvl="1" w:tplc="459AAECE">
      <w:start w:val="1"/>
      <w:numFmt w:val="decimal"/>
      <w:lvlText w:val="%2)"/>
      <w:lvlJc w:val="left"/>
      <w:pPr>
        <w:ind w:left="1440" w:hanging="360"/>
      </w:pPr>
      <w:rPr>
        <w:rFonts w:ascii="Arial" w:hAnsi="Arial" w:cs="Times New Roman" w:hint="default"/>
        <w:b w:val="0"/>
        <w:bCs w:val="0"/>
        <w:i w:val="0"/>
        <w:iCs w:val="0"/>
        <w:color w:val="auto"/>
        <w:sz w:val="22"/>
        <w:szCs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65720EF7"/>
    <w:multiLevelType w:val="hybridMultilevel"/>
    <w:tmpl w:val="7AE4E2D2"/>
    <w:lvl w:ilvl="0" w:tplc="B8D414E0">
      <w:start w:val="1"/>
      <w:numFmt w:val="lowerLetter"/>
      <w:lvlText w:val="%1)"/>
      <w:lvlJc w:val="left"/>
      <w:pPr>
        <w:ind w:left="720" w:hanging="360"/>
      </w:pPr>
      <w:rPr>
        <w:rFonts w:ascii="Arial" w:hAnsi="Arial" w:cs="Times New Roman" w:hint="default"/>
        <w:b w:val="0"/>
        <w:bCs w:val="0"/>
        <w:i w:val="0"/>
        <w:iCs w:val="0"/>
        <w:color w:val="000000"/>
        <w:sz w:val="24"/>
        <w:szCs w:val="24"/>
      </w:rPr>
    </w:lvl>
    <w:lvl w:ilvl="1" w:tplc="04150019">
      <w:start w:val="1"/>
      <w:numFmt w:val="lowerLetter"/>
      <w:lvlText w:val="%2."/>
      <w:lvlJc w:val="left"/>
      <w:pPr>
        <w:ind w:left="1440" w:hanging="360"/>
      </w:pPr>
      <w:rPr>
        <w:rFonts w:cs="Times New Roman"/>
      </w:rPr>
    </w:lvl>
    <w:lvl w:ilvl="2" w:tplc="B8D414E0">
      <w:start w:val="1"/>
      <w:numFmt w:val="lowerLetter"/>
      <w:lvlText w:val="%3)"/>
      <w:lvlJc w:val="left"/>
      <w:pPr>
        <w:ind w:left="2160" w:hanging="180"/>
      </w:pPr>
      <w:rPr>
        <w:rFonts w:ascii="Arial" w:hAnsi="Arial" w:cs="Times New Roman" w:hint="default"/>
        <w:b w:val="0"/>
        <w:bCs w:val="0"/>
        <w:i w:val="0"/>
        <w:iCs w:val="0"/>
        <w:color w:val="000000"/>
        <w:sz w:val="24"/>
        <w:szCs w:val="24"/>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6BC6529A"/>
    <w:multiLevelType w:val="hybridMultilevel"/>
    <w:tmpl w:val="9418E686"/>
    <w:lvl w:ilvl="0" w:tplc="D9D08CA8">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5" w15:restartNumberingAfterBreak="0">
    <w:nsid w:val="6C8A40C9"/>
    <w:multiLevelType w:val="hybridMultilevel"/>
    <w:tmpl w:val="8612D322"/>
    <w:lvl w:ilvl="0" w:tplc="A95E27DC">
      <w:start w:val="1"/>
      <w:numFmt w:val="decimal"/>
      <w:lvlText w:val="%1)"/>
      <w:lvlJc w:val="left"/>
      <w:pPr>
        <w:ind w:left="1713" w:hanging="360"/>
      </w:pPr>
      <w:rPr>
        <w:rFonts w:ascii="Arial" w:hAnsi="Arial" w:cs="Times New Roman" w:hint="default"/>
        <w:b w:val="0"/>
        <w:i w:val="0"/>
        <w:color w:val="auto"/>
        <w:sz w:val="20"/>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56" w15:restartNumberingAfterBreak="0">
    <w:nsid w:val="6F124F0A"/>
    <w:multiLevelType w:val="multilevel"/>
    <w:tmpl w:val="D50A7350"/>
    <w:lvl w:ilvl="0">
      <w:start w:val="1"/>
      <w:numFmt w:val="decimal"/>
      <w:lvlText w:val="%1."/>
      <w:lvlJc w:val="left"/>
      <w:pPr>
        <w:ind w:left="360" w:hanging="360"/>
      </w:pPr>
      <w:rPr>
        <w:rFonts w:eastAsia="Times New Roman" w:cs="Times New Roman" w:hint="default"/>
        <w:b w:val="0"/>
      </w:rPr>
    </w:lvl>
    <w:lvl w:ilvl="1">
      <w:start w:val="1"/>
      <w:numFmt w:val="decimal"/>
      <w:lvlText w:val="3.%2"/>
      <w:lvlJc w:val="left"/>
      <w:pPr>
        <w:ind w:left="1776" w:hanging="360"/>
      </w:pPr>
      <w:rPr>
        <w:rFonts w:cs="Times New Roman" w:hint="default"/>
        <w:b w:val="0"/>
      </w:rPr>
    </w:lvl>
    <w:lvl w:ilvl="2">
      <w:start w:val="1"/>
      <w:numFmt w:val="decimal"/>
      <w:lvlText w:val="%1.%2.%3."/>
      <w:lvlJc w:val="left"/>
      <w:pPr>
        <w:ind w:left="3552" w:hanging="720"/>
      </w:pPr>
      <w:rPr>
        <w:rFonts w:eastAsia="Times New Roman" w:cs="Times New Roman" w:hint="default"/>
        <w:b w:val="0"/>
      </w:rPr>
    </w:lvl>
    <w:lvl w:ilvl="3">
      <w:start w:val="1"/>
      <w:numFmt w:val="decimal"/>
      <w:lvlText w:val="%1.%2.%3.%4."/>
      <w:lvlJc w:val="left"/>
      <w:pPr>
        <w:ind w:left="4968" w:hanging="720"/>
      </w:pPr>
      <w:rPr>
        <w:rFonts w:eastAsia="Times New Roman" w:cs="Times New Roman" w:hint="default"/>
        <w:b w:val="0"/>
      </w:rPr>
    </w:lvl>
    <w:lvl w:ilvl="4">
      <w:start w:val="1"/>
      <w:numFmt w:val="decimal"/>
      <w:lvlText w:val="%1.%2.%3.%4.%5."/>
      <w:lvlJc w:val="left"/>
      <w:pPr>
        <w:ind w:left="6744" w:hanging="1080"/>
      </w:pPr>
      <w:rPr>
        <w:rFonts w:eastAsia="Times New Roman" w:cs="Times New Roman" w:hint="default"/>
        <w:b w:val="0"/>
      </w:rPr>
    </w:lvl>
    <w:lvl w:ilvl="5">
      <w:start w:val="1"/>
      <w:numFmt w:val="decimal"/>
      <w:lvlText w:val="%1.%2.%3.%4.%5.%6."/>
      <w:lvlJc w:val="left"/>
      <w:pPr>
        <w:ind w:left="8160" w:hanging="1080"/>
      </w:pPr>
      <w:rPr>
        <w:rFonts w:eastAsia="Times New Roman" w:cs="Times New Roman" w:hint="default"/>
        <w:b w:val="0"/>
      </w:rPr>
    </w:lvl>
    <w:lvl w:ilvl="6">
      <w:start w:val="1"/>
      <w:numFmt w:val="decimal"/>
      <w:lvlText w:val="%1.%2.%3.%4.%5.%6.%7."/>
      <w:lvlJc w:val="left"/>
      <w:pPr>
        <w:ind w:left="9936" w:hanging="1440"/>
      </w:pPr>
      <w:rPr>
        <w:rFonts w:eastAsia="Times New Roman" w:cs="Times New Roman" w:hint="default"/>
        <w:b w:val="0"/>
      </w:rPr>
    </w:lvl>
    <w:lvl w:ilvl="7">
      <w:start w:val="1"/>
      <w:numFmt w:val="decimal"/>
      <w:lvlText w:val="%1.%2.%3.%4.%5.%6.%7.%8."/>
      <w:lvlJc w:val="left"/>
      <w:pPr>
        <w:ind w:left="11352" w:hanging="1440"/>
      </w:pPr>
      <w:rPr>
        <w:rFonts w:eastAsia="Times New Roman" w:cs="Times New Roman" w:hint="default"/>
        <w:b w:val="0"/>
      </w:rPr>
    </w:lvl>
    <w:lvl w:ilvl="8">
      <w:start w:val="1"/>
      <w:numFmt w:val="decimal"/>
      <w:lvlText w:val="%1.%2.%3.%4.%5.%6.%7.%8.%9."/>
      <w:lvlJc w:val="left"/>
      <w:pPr>
        <w:ind w:left="13128" w:hanging="1800"/>
      </w:pPr>
      <w:rPr>
        <w:rFonts w:eastAsia="Times New Roman" w:cs="Times New Roman" w:hint="default"/>
        <w:b w:val="0"/>
      </w:rPr>
    </w:lvl>
  </w:abstractNum>
  <w:abstractNum w:abstractNumId="57" w15:restartNumberingAfterBreak="0">
    <w:nsid w:val="7253348E"/>
    <w:multiLevelType w:val="hybridMultilevel"/>
    <w:tmpl w:val="2084CD9A"/>
    <w:lvl w:ilvl="0" w:tplc="B8D414E0">
      <w:start w:val="1"/>
      <w:numFmt w:val="lowerLetter"/>
      <w:lvlText w:val="%1)"/>
      <w:lvlJc w:val="left"/>
      <w:pPr>
        <w:ind w:left="720" w:hanging="360"/>
      </w:pPr>
      <w:rPr>
        <w:rFonts w:ascii="Arial" w:hAnsi="Arial" w:cs="Times New Roman" w:hint="default"/>
        <w:b w:val="0"/>
        <w:bCs w:val="0"/>
        <w:i w:val="0"/>
        <w:iCs w:val="0"/>
        <w:color w:val="000000"/>
        <w:sz w:val="24"/>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2"/>
        <w:szCs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45C470D"/>
    <w:multiLevelType w:val="multilevel"/>
    <w:tmpl w:val="DCB47BE6"/>
    <w:lvl w:ilvl="0">
      <w:start w:val="6"/>
      <w:numFmt w:val="decimal"/>
      <w:lvlText w:val="%1."/>
      <w:lvlJc w:val="left"/>
      <w:pPr>
        <w:tabs>
          <w:tab w:val="num" w:pos="750"/>
        </w:tabs>
        <w:ind w:left="750" w:hanging="750"/>
      </w:pPr>
      <w:rPr>
        <w:rFonts w:cs="Times New Roman" w:hint="default"/>
      </w:rPr>
    </w:lvl>
    <w:lvl w:ilvl="1">
      <w:start w:val="1"/>
      <w:numFmt w:val="none"/>
      <w:lvlText w:val="5.4.1."/>
      <w:lvlJc w:val="left"/>
      <w:pPr>
        <w:tabs>
          <w:tab w:val="num" w:pos="1458"/>
        </w:tabs>
        <w:ind w:left="1458" w:hanging="750"/>
      </w:pPr>
      <w:rPr>
        <w:rFonts w:cs="Times New Roman" w:hint="default"/>
      </w:rPr>
    </w:lvl>
    <w:lvl w:ilvl="2">
      <w:start w:val="1"/>
      <w:numFmt w:val="decimal"/>
      <w:lvlText w:val="%3)"/>
      <w:lvlJc w:val="left"/>
      <w:pPr>
        <w:tabs>
          <w:tab w:val="num" w:pos="2166"/>
        </w:tabs>
        <w:ind w:left="2166" w:hanging="750"/>
      </w:pPr>
      <w:rPr>
        <w:rFonts w:ascii="Arial" w:hAnsi="Arial" w:cs="Times New Roman" w:hint="default"/>
        <w:b w:val="0"/>
        <w:bCs w:val="0"/>
        <w:i w:val="0"/>
        <w:iCs w:val="0"/>
        <w:color w:val="auto"/>
        <w:sz w:val="22"/>
        <w:szCs w:val="22"/>
      </w:rPr>
    </w:lvl>
    <w:lvl w:ilvl="3">
      <w:start w:val="1"/>
      <w:numFmt w:val="decimal"/>
      <w:lvlText w:val="%1.%2.%3.%4."/>
      <w:lvlJc w:val="left"/>
      <w:pPr>
        <w:tabs>
          <w:tab w:val="num" w:pos="2874"/>
        </w:tabs>
        <w:ind w:left="2874" w:hanging="75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59" w15:restartNumberingAfterBreak="0">
    <w:nsid w:val="747E511D"/>
    <w:multiLevelType w:val="multilevel"/>
    <w:tmpl w:val="327296FA"/>
    <w:lvl w:ilvl="0">
      <w:start w:val="6"/>
      <w:numFmt w:val="decimal"/>
      <w:lvlText w:val="%1."/>
      <w:lvlJc w:val="left"/>
      <w:pPr>
        <w:ind w:left="360" w:hanging="360"/>
      </w:pPr>
      <w:rPr>
        <w:rFonts w:cs="Times New Roman" w:hint="default"/>
      </w:rPr>
    </w:lvl>
    <w:lvl w:ilvl="1">
      <w:start w:val="6"/>
      <w:numFmt w:val="decimal"/>
      <w:lvlText w:val="%1.%2."/>
      <w:lvlJc w:val="left"/>
      <w:pPr>
        <w:ind w:left="916" w:hanging="360"/>
      </w:pPr>
      <w:rPr>
        <w:rFonts w:cs="Times New Roman" w:hint="default"/>
      </w:rPr>
    </w:lvl>
    <w:lvl w:ilvl="2">
      <w:start w:val="1"/>
      <w:numFmt w:val="decimal"/>
      <w:lvlText w:val="%1.%2.%3."/>
      <w:lvlJc w:val="left"/>
      <w:pPr>
        <w:ind w:left="1832" w:hanging="720"/>
      </w:pPr>
      <w:rPr>
        <w:rFonts w:cs="Times New Roman" w:hint="default"/>
      </w:rPr>
    </w:lvl>
    <w:lvl w:ilvl="3">
      <w:start w:val="1"/>
      <w:numFmt w:val="decimal"/>
      <w:lvlText w:val="%1.%2.%3.%4."/>
      <w:lvlJc w:val="left"/>
      <w:pPr>
        <w:ind w:left="2388" w:hanging="720"/>
      </w:pPr>
      <w:rPr>
        <w:rFonts w:cs="Times New Roman" w:hint="default"/>
      </w:rPr>
    </w:lvl>
    <w:lvl w:ilvl="4">
      <w:start w:val="1"/>
      <w:numFmt w:val="decimal"/>
      <w:lvlText w:val="%1.%2.%3.%4.%5."/>
      <w:lvlJc w:val="left"/>
      <w:pPr>
        <w:ind w:left="3304" w:hanging="1080"/>
      </w:pPr>
      <w:rPr>
        <w:rFonts w:cs="Times New Roman" w:hint="default"/>
      </w:rPr>
    </w:lvl>
    <w:lvl w:ilvl="5">
      <w:start w:val="1"/>
      <w:numFmt w:val="decimal"/>
      <w:lvlText w:val="%1.%2.%3.%4.%5.%6."/>
      <w:lvlJc w:val="left"/>
      <w:pPr>
        <w:ind w:left="3860" w:hanging="1080"/>
      </w:pPr>
      <w:rPr>
        <w:rFonts w:cs="Times New Roman" w:hint="default"/>
      </w:rPr>
    </w:lvl>
    <w:lvl w:ilvl="6">
      <w:start w:val="1"/>
      <w:numFmt w:val="decimal"/>
      <w:lvlText w:val="%1.%2.%3.%4.%5.%6.%7."/>
      <w:lvlJc w:val="left"/>
      <w:pPr>
        <w:ind w:left="4776" w:hanging="1440"/>
      </w:pPr>
      <w:rPr>
        <w:rFonts w:cs="Times New Roman" w:hint="default"/>
      </w:rPr>
    </w:lvl>
    <w:lvl w:ilvl="7">
      <w:start w:val="1"/>
      <w:numFmt w:val="decimal"/>
      <w:lvlText w:val="%1.%2.%3.%4.%5.%6.%7.%8."/>
      <w:lvlJc w:val="left"/>
      <w:pPr>
        <w:ind w:left="5332" w:hanging="1440"/>
      </w:pPr>
      <w:rPr>
        <w:rFonts w:cs="Times New Roman" w:hint="default"/>
      </w:rPr>
    </w:lvl>
    <w:lvl w:ilvl="8">
      <w:start w:val="1"/>
      <w:numFmt w:val="decimal"/>
      <w:lvlText w:val="%1.%2.%3.%4.%5.%6.%7.%8.%9."/>
      <w:lvlJc w:val="left"/>
      <w:pPr>
        <w:ind w:left="6248" w:hanging="1800"/>
      </w:pPr>
      <w:rPr>
        <w:rFonts w:cs="Times New Roman" w:hint="default"/>
      </w:rPr>
    </w:lvl>
  </w:abstractNum>
  <w:abstractNum w:abstractNumId="60"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61" w15:restartNumberingAfterBreak="0">
    <w:nsid w:val="76056D6A"/>
    <w:multiLevelType w:val="hybridMultilevel"/>
    <w:tmpl w:val="0A46634E"/>
    <w:lvl w:ilvl="0" w:tplc="FAA66CA8">
      <w:start w:val="1"/>
      <w:numFmt w:val="lowerLetter"/>
      <w:lvlText w:val="%1)"/>
      <w:lvlJc w:val="left"/>
      <w:pPr>
        <w:ind w:left="1571" w:hanging="360"/>
      </w:pPr>
      <w:rPr>
        <w:rFonts w:ascii="Arial" w:hAnsi="Arial" w:cs="Times New Roman" w:hint="default"/>
        <w:b w:val="0"/>
        <w:bCs w:val="0"/>
        <w:i w:val="0"/>
        <w:iCs w:val="0"/>
        <w:color w:val="000000"/>
        <w:sz w:val="24"/>
        <w:szCs w:val="24"/>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62" w15:restartNumberingAfterBreak="0">
    <w:nsid w:val="7B0A7836"/>
    <w:multiLevelType w:val="multilevel"/>
    <w:tmpl w:val="EF3EB450"/>
    <w:lvl w:ilvl="0">
      <w:start w:val="3"/>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3" w15:restartNumberingAfterBreak="0">
    <w:nsid w:val="7B1C23D6"/>
    <w:multiLevelType w:val="multilevel"/>
    <w:tmpl w:val="29C60728"/>
    <w:lvl w:ilvl="0">
      <w:start w:val="1"/>
      <w:numFmt w:val="decimal"/>
      <w:lvlText w:val="%1."/>
      <w:lvlJc w:val="left"/>
      <w:pPr>
        <w:ind w:left="360" w:hanging="360"/>
      </w:pPr>
      <w:rPr>
        <w:rFonts w:eastAsia="Times New Roman" w:cs="Times New Roman" w:hint="default"/>
        <w:b w:val="0"/>
      </w:rPr>
    </w:lvl>
    <w:lvl w:ilvl="1">
      <w:start w:val="1"/>
      <w:numFmt w:val="decimal"/>
      <w:lvlText w:val="%1.%2."/>
      <w:lvlJc w:val="left"/>
      <w:pPr>
        <w:ind w:left="1776" w:hanging="360"/>
      </w:pPr>
      <w:rPr>
        <w:rFonts w:eastAsia="Times New Roman" w:cs="Times New Roman" w:hint="default"/>
        <w:b w:val="0"/>
      </w:rPr>
    </w:lvl>
    <w:lvl w:ilvl="2">
      <w:start w:val="1"/>
      <w:numFmt w:val="decimal"/>
      <w:lvlText w:val="%1.%2.%3."/>
      <w:lvlJc w:val="left"/>
      <w:pPr>
        <w:ind w:left="3552" w:hanging="720"/>
      </w:pPr>
      <w:rPr>
        <w:rFonts w:eastAsia="Times New Roman" w:cs="Times New Roman" w:hint="default"/>
        <w:b w:val="0"/>
      </w:rPr>
    </w:lvl>
    <w:lvl w:ilvl="3">
      <w:start w:val="1"/>
      <w:numFmt w:val="decimal"/>
      <w:lvlText w:val="%1.%2.%3.%4."/>
      <w:lvlJc w:val="left"/>
      <w:pPr>
        <w:ind w:left="4968" w:hanging="720"/>
      </w:pPr>
      <w:rPr>
        <w:rFonts w:eastAsia="Times New Roman" w:cs="Times New Roman" w:hint="default"/>
        <w:b w:val="0"/>
      </w:rPr>
    </w:lvl>
    <w:lvl w:ilvl="4">
      <w:start w:val="1"/>
      <w:numFmt w:val="decimal"/>
      <w:lvlText w:val="%1.%2.%3.%4.%5."/>
      <w:lvlJc w:val="left"/>
      <w:pPr>
        <w:ind w:left="6744" w:hanging="1080"/>
      </w:pPr>
      <w:rPr>
        <w:rFonts w:eastAsia="Times New Roman" w:cs="Times New Roman" w:hint="default"/>
        <w:b w:val="0"/>
      </w:rPr>
    </w:lvl>
    <w:lvl w:ilvl="5">
      <w:start w:val="1"/>
      <w:numFmt w:val="decimal"/>
      <w:lvlText w:val="%1.%2.%3.%4.%5.%6."/>
      <w:lvlJc w:val="left"/>
      <w:pPr>
        <w:ind w:left="8160" w:hanging="1080"/>
      </w:pPr>
      <w:rPr>
        <w:rFonts w:eastAsia="Times New Roman" w:cs="Times New Roman" w:hint="default"/>
        <w:b w:val="0"/>
      </w:rPr>
    </w:lvl>
    <w:lvl w:ilvl="6">
      <w:start w:val="1"/>
      <w:numFmt w:val="decimal"/>
      <w:lvlText w:val="%1.%2.%3.%4.%5.%6.%7."/>
      <w:lvlJc w:val="left"/>
      <w:pPr>
        <w:ind w:left="9936" w:hanging="1440"/>
      </w:pPr>
      <w:rPr>
        <w:rFonts w:eastAsia="Times New Roman" w:cs="Times New Roman" w:hint="default"/>
        <w:b w:val="0"/>
      </w:rPr>
    </w:lvl>
    <w:lvl w:ilvl="7">
      <w:start w:val="1"/>
      <w:numFmt w:val="decimal"/>
      <w:lvlText w:val="%1.%2.%3.%4.%5.%6.%7.%8."/>
      <w:lvlJc w:val="left"/>
      <w:pPr>
        <w:ind w:left="11352" w:hanging="1440"/>
      </w:pPr>
      <w:rPr>
        <w:rFonts w:eastAsia="Times New Roman" w:cs="Times New Roman" w:hint="default"/>
        <w:b w:val="0"/>
      </w:rPr>
    </w:lvl>
    <w:lvl w:ilvl="8">
      <w:start w:val="1"/>
      <w:numFmt w:val="decimal"/>
      <w:lvlText w:val="%1.%2.%3.%4.%5.%6.%7.%8.%9."/>
      <w:lvlJc w:val="left"/>
      <w:pPr>
        <w:ind w:left="13128" w:hanging="1800"/>
      </w:pPr>
      <w:rPr>
        <w:rFonts w:eastAsia="Times New Roman" w:cs="Times New Roman" w:hint="default"/>
        <w:b w:val="0"/>
      </w:rPr>
    </w:lvl>
  </w:abstractNum>
  <w:num w:numId="1">
    <w:abstractNumId w:val="2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num>
  <w:num w:numId="4">
    <w:abstractNumId w:val="37"/>
  </w:num>
  <w:num w:numId="5">
    <w:abstractNumId w:val="8"/>
  </w:num>
  <w:num w:numId="6">
    <w:abstractNumId w:val="4"/>
  </w:num>
  <w:num w:numId="7">
    <w:abstractNumId w:val="49"/>
  </w:num>
  <w:num w:numId="8">
    <w:abstractNumId w:val="48"/>
  </w:num>
  <w:num w:numId="9">
    <w:abstractNumId w:val="0"/>
  </w:num>
  <w:num w:numId="10">
    <w:abstractNumId w:val="38"/>
  </w:num>
  <w:num w:numId="11">
    <w:abstractNumId w:val="60"/>
  </w:num>
  <w:num w:numId="12">
    <w:abstractNumId w:val="39"/>
  </w:num>
  <w:num w:numId="13">
    <w:abstractNumId w:val="61"/>
  </w:num>
  <w:num w:numId="14">
    <w:abstractNumId w:val="10"/>
  </w:num>
  <w:num w:numId="15">
    <w:abstractNumId w:val="11"/>
    <w:lvlOverride w:ilvl="0">
      <w:lvl w:ilvl="0">
        <w:start w:val="6"/>
        <w:numFmt w:val="decimal"/>
        <w:lvlText w:val="%1."/>
        <w:lvlJc w:val="left"/>
        <w:pPr>
          <w:tabs>
            <w:tab w:val="num" w:pos="750"/>
          </w:tabs>
          <w:ind w:left="750" w:hanging="750"/>
        </w:pPr>
        <w:rPr>
          <w:rFonts w:cs="Times New Roman" w:hint="default"/>
        </w:rPr>
      </w:lvl>
    </w:lvlOverride>
    <w:lvlOverride w:ilvl="1">
      <w:lvl w:ilvl="1">
        <w:start w:val="1"/>
        <w:numFmt w:val="none"/>
        <w:lvlText w:val="5.4."/>
        <w:lvlJc w:val="left"/>
        <w:pPr>
          <w:tabs>
            <w:tab w:val="num" w:pos="1458"/>
          </w:tabs>
          <w:ind w:left="1458" w:hanging="750"/>
        </w:pPr>
        <w:rPr>
          <w:rFonts w:cs="Times New Roman" w:hint="default"/>
        </w:rPr>
      </w:lvl>
    </w:lvlOverride>
    <w:lvlOverride w:ilvl="2">
      <w:lvl w:ilvl="2">
        <w:start w:val="1"/>
        <w:numFmt w:val="decimal"/>
        <w:lvlText w:val="%1.%2.%3."/>
        <w:lvlJc w:val="left"/>
        <w:pPr>
          <w:tabs>
            <w:tab w:val="num" w:pos="2166"/>
          </w:tabs>
          <w:ind w:left="2166" w:hanging="750"/>
        </w:pPr>
        <w:rPr>
          <w:rFonts w:cs="Times New Roman" w:hint="default"/>
        </w:rPr>
      </w:lvl>
    </w:lvlOverride>
    <w:lvlOverride w:ilvl="3">
      <w:lvl w:ilvl="3">
        <w:start w:val="1"/>
        <w:numFmt w:val="decimal"/>
        <w:lvlText w:val="%1.%2.%3.%4."/>
        <w:lvlJc w:val="left"/>
        <w:pPr>
          <w:tabs>
            <w:tab w:val="num" w:pos="2874"/>
          </w:tabs>
          <w:ind w:left="2874" w:hanging="750"/>
        </w:pPr>
        <w:rPr>
          <w:rFonts w:cs="Times New Roman" w:hint="default"/>
        </w:rPr>
      </w:lvl>
    </w:lvlOverride>
    <w:lvlOverride w:ilvl="4">
      <w:lvl w:ilvl="4">
        <w:start w:val="1"/>
        <w:numFmt w:val="decimal"/>
        <w:lvlText w:val="%1.%2.%3.%4.%5."/>
        <w:lvlJc w:val="left"/>
        <w:pPr>
          <w:tabs>
            <w:tab w:val="num" w:pos="3912"/>
          </w:tabs>
          <w:ind w:left="3912" w:hanging="1080"/>
        </w:pPr>
        <w:rPr>
          <w:rFonts w:cs="Times New Roman" w:hint="default"/>
        </w:rPr>
      </w:lvl>
    </w:lvlOverride>
    <w:lvlOverride w:ilvl="5">
      <w:lvl w:ilvl="5">
        <w:start w:val="1"/>
        <w:numFmt w:val="decimal"/>
        <w:lvlText w:val="%1.%2.%3.%4.%5.%6."/>
        <w:lvlJc w:val="left"/>
        <w:pPr>
          <w:tabs>
            <w:tab w:val="num" w:pos="4620"/>
          </w:tabs>
          <w:ind w:left="4620" w:hanging="1080"/>
        </w:pPr>
        <w:rPr>
          <w:rFonts w:cs="Times New Roman" w:hint="default"/>
        </w:rPr>
      </w:lvl>
    </w:lvlOverride>
    <w:lvlOverride w:ilvl="6">
      <w:lvl w:ilvl="6">
        <w:start w:val="1"/>
        <w:numFmt w:val="decimal"/>
        <w:lvlText w:val="%1.%2.%3.%4.%5.%6.%7."/>
        <w:lvlJc w:val="left"/>
        <w:pPr>
          <w:tabs>
            <w:tab w:val="num" w:pos="5688"/>
          </w:tabs>
          <w:ind w:left="5688" w:hanging="1440"/>
        </w:pPr>
        <w:rPr>
          <w:rFonts w:cs="Times New Roman" w:hint="default"/>
        </w:rPr>
      </w:lvl>
    </w:lvlOverride>
    <w:lvlOverride w:ilvl="7">
      <w:lvl w:ilvl="7">
        <w:start w:val="1"/>
        <w:numFmt w:val="decimal"/>
        <w:lvlText w:val="%1.%2.%3.%4.%5.%6.%7.%8."/>
        <w:lvlJc w:val="left"/>
        <w:pPr>
          <w:tabs>
            <w:tab w:val="num" w:pos="6396"/>
          </w:tabs>
          <w:ind w:left="6396" w:hanging="1440"/>
        </w:pPr>
        <w:rPr>
          <w:rFonts w:cs="Times New Roman" w:hint="default"/>
        </w:rPr>
      </w:lvl>
    </w:lvlOverride>
    <w:lvlOverride w:ilvl="8">
      <w:lvl w:ilvl="8">
        <w:start w:val="1"/>
        <w:numFmt w:val="decimal"/>
        <w:lvlText w:val="%1.%2.%3.%4.%5.%6.%7.%8.%9."/>
        <w:lvlJc w:val="left"/>
        <w:pPr>
          <w:tabs>
            <w:tab w:val="num" w:pos="7464"/>
          </w:tabs>
          <w:ind w:left="7464" w:hanging="1800"/>
        </w:pPr>
        <w:rPr>
          <w:rFonts w:cs="Times New Roman" w:hint="default"/>
        </w:rPr>
      </w:lvl>
    </w:lvlOverride>
  </w:num>
  <w:num w:numId="16">
    <w:abstractNumId w:val="55"/>
  </w:num>
  <w:num w:numId="17">
    <w:abstractNumId w:val="18"/>
  </w:num>
  <w:num w:numId="18">
    <w:abstractNumId w:val="42"/>
  </w:num>
  <w:num w:numId="19">
    <w:abstractNumId w:val="14"/>
  </w:num>
  <w:num w:numId="20">
    <w:abstractNumId w:val="28"/>
  </w:num>
  <w:num w:numId="21">
    <w:abstractNumId w:val="30"/>
  </w:num>
  <w:num w:numId="22">
    <w:abstractNumId w:val="11"/>
    <w:lvlOverride w:ilvl="0">
      <w:lvl w:ilvl="0">
        <w:start w:val="6"/>
        <w:numFmt w:val="decimal"/>
        <w:lvlText w:val="%1."/>
        <w:lvlJc w:val="left"/>
        <w:pPr>
          <w:tabs>
            <w:tab w:val="num" w:pos="750"/>
          </w:tabs>
          <w:ind w:left="750" w:hanging="750"/>
        </w:pPr>
        <w:rPr>
          <w:rFonts w:cs="Times New Roman" w:hint="default"/>
        </w:rPr>
      </w:lvl>
    </w:lvlOverride>
    <w:lvlOverride w:ilvl="1">
      <w:lvl w:ilvl="1">
        <w:start w:val="1"/>
        <w:numFmt w:val="none"/>
        <w:lvlText w:val="6.1."/>
        <w:lvlJc w:val="left"/>
        <w:pPr>
          <w:tabs>
            <w:tab w:val="num" w:pos="1458"/>
          </w:tabs>
          <w:ind w:left="1458" w:hanging="750"/>
        </w:pPr>
        <w:rPr>
          <w:rFonts w:cs="Times New Roman" w:hint="default"/>
        </w:rPr>
      </w:lvl>
    </w:lvlOverride>
    <w:lvlOverride w:ilvl="2">
      <w:lvl w:ilvl="2">
        <w:start w:val="1"/>
        <w:numFmt w:val="decimal"/>
        <w:lvlText w:val="%1.%2.%3."/>
        <w:lvlJc w:val="left"/>
        <w:pPr>
          <w:tabs>
            <w:tab w:val="num" w:pos="2166"/>
          </w:tabs>
          <w:ind w:left="2166" w:hanging="750"/>
        </w:pPr>
        <w:rPr>
          <w:rFonts w:cs="Times New Roman" w:hint="default"/>
        </w:rPr>
      </w:lvl>
    </w:lvlOverride>
    <w:lvlOverride w:ilvl="3">
      <w:lvl w:ilvl="3">
        <w:start w:val="1"/>
        <w:numFmt w:val="decimal"/>
        <w:lvlText w:val="%1.%2.%3.%4."/>
        <w:lvlJc w:val="left"/>
        <w:pPr>
          <w:tabs>
            <w:tab w:val="num" w:pos="2874"/>
          </w:tabs>
          <w:ind w:left="2874" w:hanging="750"/>
        </w:pPr>
        <w:rPr>
          <w:rFonts w:cs="Times New Roman" w:hint="default"/>
        </w:rPr>
      </w:lvl>
    </w:lvlOverride>
    <w:lvlOverride w:ilvl="4">
      <w:lvl w:ilvl="4">
        <w:start w:val="1"/>
        <w:numFmt w:val="decimal"/>
        <w:lvlText w:val="%1.%2.%3.%4.%5."/>
        <w:lvlJc w:val="left"/>
        <w:pPr>
          <w:tabs>
            <w:tab w:val="num" w:pos="3912"/>
          </w:tabs>
          <w:ind w:left="3912" w:hanging="1080"/>
        </w:pPr>
        <w:rPr>
          <w:rFonts w:cs="Times New Roman" w:hint="default"/>
        </w:rPr>
      </w:lvl>
    </w:lvlOverride>
    <w:lvlOverride w:ilvl="5">
      <w:lvl w:ilvl="5">
        <w:start w:val="1"/>
        <w:numFmt w:val="decimal"/>
        <w:lvlText w:val="%1.%2.%3.%4.%5.%6."/>
        <w:lvlJc w:val="left"/>
        <w:pPr>
          <w:tabs>
            <w:tab w:val="num" w:pos="4620"/>
          </w:tabs>
          <w:ind w:left="4620" w:hanging="1080"/>
        </w:pPr>
        <w:rPr>
          <w:rFonts w:cs="Times New Roman" w:hint="default"/>
        </w:rPr>
      </w:lvl>
    </w:lvlOverride>
    <w:lvlOverride w:ilvl="6">
      <w:lvl w:ilvl="6">
        <w:start w:val="1"/>
        <w:numFmt w:val="decimal"/>
        <w:lvlText w:val="%1.%2.%3.%4.%5.%6.%7."/>
        <w:lvlJc w:val="left"/>
        <w:pPr>
          <w:tabs>
            <w:tab w:val="num" w:pos="5688"/>
          </w:tabs>
          <w:ind w:left="5688" w:hanging="1440"/>
        </w:pPr>
        <w:rPr>
          <w:rFonts w:cs="Times New Roman" w:hint="default"/>
        </w:rPr>
      </w:lvl>
    </w:lvlOverride>
    <w:lvlOverride w:ilvl="7">
      <w:lvl w:ilvl="7">
        <w:start w:val="1"/>
        <w:numFmt w:val="decimal"/>
        <w:lvlText w:val="%1.%2.%3.%4.%5.%6.%7.%8."/>
        <w:lvlJc w:val="left"/>
        <w:pPr>
          <w:tabs>
            <w:tab w:val="num" w:pos="6396"/>
          </w:tabs>
          <w:ind w:left="6396" w:hanging="1440"/>
        </w:pPr>
        <w:rPr>
          <w:rFonts w:cs="Times New Roman" w:hint="default"/>
        </w:rPr>
      </w:lvl>
    </w:lvlOverride>
    <w:lvlOverride w:ilvl="8">
      <w:lvl w:ilvl="8">
        <w:start w:val="1"/>
        <w:numFmt w:val="decimal"/>
        <w:lvlText w:val="%1.%2.%3.%4.%5.%6.%7.%8.%9."/>
        <w:lvlJc w:val="left"/>
        <w:pPr>
          <w:tabs>
            <w:tab w:val="num" w:pos="7464"/>
          </w:tabs>
          <w:ind w:left="7464" w:hanging="1800"/>
        </w:pPr>
        <w:rPr>
          <w:rFonts w:cs="Times New Roman" w:hint="default"/>
        </w:rPr>
      </w:lvl>
    </w:lvlOverride>
  </w:num>
  <w:num w:numId="23">
    <w:abstractNumId w:val="11"/>
    <w:lvlOverride w:ilvl="0">
      <w:lvl w:ilvl="0">
        <w:start w:val="6"/>
        <w:numFmt w:val="decimal"/>
        <w:lvlText w:val="%1."/>
        <w:lvlJc w:val="left"/>
        <w:pPr>
          <w:tabs>
            <w:tab w:val="num" w:pos="750"/>
          </w:tabs>
          <w:ind w:left="750" w:hanging="750"/>
        </w:pPr>
        <w:rPr>
          <w:rFonts w:cs="Times New Roman" w:hint="default"/>
        </w:rPr>
      </w:lvl>
    </w:lvlOverride>
    <w:lvlOverride w:ilvl="1">
      <w:lvl w:ilvl="1">
        <w:start w:val="1"/>
        <w:numFmt w:val="none"/>
        <w:lvlText w:val="6.2."/>
        <w:lvlJc w:val="left"/>
        <w:pPr>
          <w:tabs>
            <w:tab w:val="num" w:pos="1458"/>
          </w:tabs>
          <w:ind w:left="1458" w:hanging="750"/>
        </w:pPr>
        <w:rPr>
          <w:rFonts w:cs="Times New Roman" w:hint="default"/>
        </w:rPr>
      </w:lvl>
    </w:lvlOverride>
    <w:lvlOverride w:ilvl="2">
      <w:lvl w:ilvl="2">
        <w:start w:val="1"/>
        <w:numFmt w:val="decimal"/>
        <w:lvlText w:val="%1.%2.%3."/>
        <w:lvlJc w:val="left"/>
        <w:pPr>
          <w:tabs>
            <w:tab w:val="num" w:pos="2166"/>
          </w:tabs>
          <w:ind w:left="2166" w:hanging="750"/>
        </w:pPr>
        <w:rPr>
          <w:rFonts w:cs="Times New Roman" w:hint="default"/>
        </w:rPr>
      </w:lvl>
    </w:lvlOverride>
    <w:lvlOverride w:ilvl="3">
      <w:lvl w:ilvl="3">
        <w:start w:val="1"/>
        <w:numFmt w:val="decimal"/>
        <w:lvlText w:val="%1.%2.%3.%4."/>
        <w:lvlJc w:val="left"/>
        <w:pPr>
          <w:tabs>
            <w:tab w:val="num" w:pos="2874"/>
          </w:tabs>
          <w:ind w:left="2874" w:hanging="750"/>
        </w:pPr>
        <w:rPr>
          <w:rFonts w:cs="Times New Roman" w:hint="default"/>
        </w:rPr>
      </w:lvl>
    </w:lvlOverride>
    <w:lvlOverride w:ilvl="4">
      <w:lvl w:ilvl="4">
        <w:start w:val="1"/>
        <w:numFmt w:val="decimal"/>
        <w:lvlText w:val="%1.%2.%3.%4.%5."/>
        <w:lvlJc w:val="left"/>
        <w:pPr>
          <w:tabs>
            <w:tab w:val="num" w:pos="3912"/>
          </w:tabs>
          <w:ind w:left="3912" w:hanging="1080"/>
        </w:pPr>
        <w:rPr>
          <w:rFonts w:cs="Times New Roman" w:hint="default"/>
        </w:rPr>
      </w:lvl>
    </w:lvlOverride>
    <w:lvlOverride w:ilvl="5">
      <w:lvl w:ilvl="5">
        <w:start w:val="1"/>
        <w:numFmt w:val="decimal"/>
        <w:lvlText w:val="%1.%2.%3.%4.%5.%6."/>
        <w:lvlJc w:val="left"/>
        <w:pPr>
          <w:tabs>
            <w:tab w:val="num" w:pos="4620"/>
          </w:tabs>
          <w:ind w:left="4620" w:hanging="1080"/>
        </w:pPr>
        <w:rPr>
          <w:rFonts w:cs="Times New Roman" w:hint="default"/>
        </w:rPr>
      </w:lvl>
    </w:lvlOverride>
    <w:lvlOverride w:ilvl="6">
      <w:lvl w:ilvl="6">
        <w:start w:val="1"/>
        <w:numFmt w:val="decimal"/>
        <w:lvlText w:val="%1.%2.%3.%4.%5.%6.%7."/>
        <w:lvlJc w:val="left"/>
        <w:pPr>
          <w:tabs>
            <w:tab w:val="num" w:pos="5688"/>
          </w:tabs>
          <w:ind w:left="5688" w:hanging="1440"/>
        </w:pPr>
        <w:rPr>
          <w:rFonts w:cs="Times New Roman" w:hint="default"/>
        </w:rPr>
      </w:lvl>
    </w:lvlOverride>
    <w:lvlOverride w:ilvl="7">
      <w:lvl w:ilvl="7">
        <w:start w:val="1"/>
        <w:numFmt w:val="decimal"/>
        <w:lvlText w:val="%1.%2.%3.%4.%5.%6.%7.%8."/>
        <w:lvlJc w:val="left"/>
        <w:pPr>
          <w:tabs>
            <w:tab w:val="num" w:pos="6396"/>
          </w:tabs>
          <w:ind w:left="6396" w:hanging="1440"/>
        </w:pPr>
        <w:rPr>
          <w:rFonts w:cs="Times New Roman" w:hint="default"/>
        </w:rPr>
      </w:lvl>
    </w:lvlOverride>
    <w:lvlOverride w:ilvl="8">
      <w:lvl w:ilvl="8">
        <w:start w:val="1"/>
        <w:numFmt w:val="decimal"/>
        <w:lvlText w:val="%1.%2.%3.%4.%5.%6.%7.%8.%9."/>
        <w:lvlJc w:val="left"/>
        <w:pPr>
          <w:tabs>
            <w:tab w:val="num" w:pos="7464"/>
          </w:tabs>
          <w:ind w:left="7464" w:hanging="1800"/>
        </w:pPr>
        <w:rPr>
          <w:rFonts w:cs="Times New Roman" w:hint="default"/>
        </w:rPr>
      </w:lvl>
    </w:lvlOverride>
  </w:num>
  <w:num w:numId="24">
    <w:abstractNumId w:val="34"/>
  </w:num>
  <w:num w:numId="25">
    <w:abstractNumId w:val="51"/>
    <w:lvlOverride w:ilvl="0">
      <w:lvl w:ilvl="0">
        <w:start w:val="5"/>
        <w:numFmt w:val="decimal"/>
        <w:lvlText w:val="%1."/>
        <w:lvlJc w:val="left"/>
        <w:pPr>
          <w:tabs>
            <w:tab w:val="num" w:pos="360"/>
          </w:tabs>
          <w:ind w:left="360" w:hanging="360"/>
        </w:pPr>
        <w:rPr>
          <w:rFonts w:cs="Times New Roman" w:hint="default"/>
        </w:rPr>
      </w:lvl>
    </w:lvlOverride>
    <w:lvlOverride w:ilvl="1">
      <w:lvl w:ilvl="1">
        <w:start w:val="1"/>
        <w:numFmt w:val="none"/>
        <w:lvlRestart w:val="0"/>
        <w:lvlText w:val="5.2.1."/>
        <w:lvlJc w:val="left"/>
        <w:pPr>
          <w:tabs>
            <w:tab w:val="num" w:pos="1069"/>
          </w:tabs>
          <w:ind w:left="1069" w:hanging="360"/>
        </w:pPr>
        <w:rPr>
          <w:rFonts w:cs="Times New Roman" w:hint="default"/>
        </w:rPr>
      </w:lvl>
    </w:lvlOverride>
    <w:lvlOverride w:ilvl="2">
      <w:lvl w:ilvl="2">
        <w:start w:val="1"/>
        <w:numFmt w:val="decimal"/>
        <w:lvlRestart w:val="0"/>
        <w:lvlText w:val="%1.%2.%3."/>
        <w:lvlJc w:val="left"/>
        <w:pPr>
          <w:tabs>
            <w:tab w:val="num" w:pos="2138"/>
          </w:tabs>
          <w:ind w:left="2138" w:hanging="720"/>
        </w:pPr>
        <w:rPr>
          <w:rFonts w:cs="Times New Roman" w:hint="default"/>
        </w:rPr>
      </w:lvl>
    </w:lvlOverride>
    <w:lvlOverride w:ilvl="3">
      <w:lvl w:ilvl="3">
        <w:start w:val="1"/>
        <w:numFmt w:val="decimal"/>
        <w:lvlRestart w:val="0"/>
        <w:lvlText w:val="%1.%2.%3.%4."/>
        <w:lvlJc w:val="left"/>
        <w:pPr>
          <w:tabs>
            <w:tab w:val="num" w:pos="2847"/>
          </w:tabs>
          <w:ind w:left="2847" w:hanging="720"/>
        </w:pPr>
        <w:rPr>
          <w:rFonts w:cs="Times New Roman" w:hint="default"/>
        </w:rPr>
      </w:lvl>
    </w:lvlOverride>
    <w:lvlOverride w:ilvl="4">
      <w:lvl w:ilvl="4">
        <w:start w:val="1"/>
        <w:numFmt w:val="decimal"/>
        <w:lvlRestart w:val="0"/>
        <w:lvlText w:val="%1.%2.%3.%4.%5."/>
        <w:lvlJc w:val="left"/>
        <w:pPr>
          <w:tabs>
            <w:tab w:val="num" w:pos="3916"/>
          </w:tabs>
          <w:ind w:left="3916" w:hanging="1080"/>
        </w:pPr>
        <w:rPr>
          <w:rFonts w:cs="Times New Roman" w:hint="default"/>
        </w:rPr>
      </w:lvl>
    </w:lvlOverride>
    <w:lvlOverride w:ilvl="5">
      <w:lvl w:ilvl="5">
        <w:start w:val="1"/>
        <w:numFmt w:val="decimal"/>
        <w:lvlRestart w:val="0"/>
        <w:lvlText w:val="%1.%2.%3.%4.%5.%6."/>
        <w:lvlJc w:val="left"/>
        <w:pPr>
          <w:tabs>
            <w:tab w:val="num" w:pos="4625"/>
          </w:tabs>
          <w:ind w:left="4625" w:hanging="1080"/>
        </w:pPr>
        <w:rPr>
          <w:rFonts w:cs="Times New Roman" w:hint="default"/>
        </w:rPr>
      </w:lvl>
    </w:lvlOverride>
    <w:lvlOverride w:ilvl="6">
      <w:lvl w:ilvl="6">
        <w:start w:val="1"/>
        <w:numFmt w:val="decimal"/>
        <w:lvlRestart w:val="0"/>
        <w:lvlText w:val="%1.%2.%3.%4.%5.%6.%7."/>
        <w:lvlJc w:val="left"/>
        <w:pPr>
          <w:tabs>
            <w:tab w:val="num" w:pos="5694"/>
          </w:tabs>
          <w:ind w:left="5694" w:hanging="1440"/>
        </w:pPr>
        <w:rPr>
          <w:rFonts w:cs="Times New Roman" w:hint="default"/>
        </w:rPr>
      </w:lvl>
    </w:lvlOverride>
    <w:lvlOverride w:ilvl="7">
      <w:lvl w:ilvl="7">
        <w:start w:val="1"/>
        <w:numFmt w:val="decimal"/>
        <w:lvlRestart w:val="0"/>
        <w:lvlText w:val="%1.%2.%3.%4.%5.%6.%7.%8."/>
        <w:lvlJc w:val="left"/>
        <w:pPr>
          <w:tabs>
            <w:tab w:val="num" w:pos="6403"/>
          </w:tabs>
          <w:ind w:left="6403" w:hanging="1440"/>
        </w:pPr>
        <w:rPr>
          <w:rFonts w:cs="Times New Roman" w:hint="default"/>
        </w:rPr>
      </w:lvl>
    </w:lvlOverride>
    <w:lvlOverride w:ilvl="8">
      <w:lvl w:ilvl="8">
        <w:start w:val="1"/>
        <w:numFmt w:val="decimal"/>
        <w:lvlRestart w:val="0"/>
        <w:lvlText w:val="%1.%2.%3.%4.%5.%6.%7.%8.%9."/>
        <w:lvlJc w:val="left"/>
        <w:pPr>
          <w:tabs>
            <w:tab w:val="num" w:pos="7472"/>
          </w:tabs>
          <w:ind w:left="7472" w:hanging="1800"/>
        </w:pPr>
        <w:rPr>
          <w:rFonts w:cs="Times New Roman" w:hint="default"/>
        </w:rPr>
      </w:lvl>
    </w:lvlOverride>
  </w:num>
  <w:num w:numId="26">
    <w:abstractNumId w:val="51"/>
    <w:lvlOverride w:ilvl="0">
      <w:lvl w:ilvl="0">
        <w:start w:val="5"/>
        <w:numFmt w:val="decimal"/>
        <w:lvlText w:val="%1."/>
        <w:lvlJc w:val="left"/>
        <w:pPr>
          <w:tabs>
            <w:tab w:val="num" w:pos="360"/>
          </w:tabs>
          <w:ind w:left="360" w:hanging="360"/>
        </w:pPr>
        <w:rPr>
          <w:rFonts w:cs="Times New Roman" w:hint="default"/>
        </w:rPr>
      </w:lvl>
    </w:lvlOverride>
    <w:lvlOverride w:ilvl="1">
      <w:lvl w:ilvl="1">
        <w:start w:val="1"/>
        <w:numFmt w:val="none"/>
        <w:lvlRestart w:val="0"/>
        <w:lvlText w:val="5.2.2."/>
        <w:lvlJc w:val="left"/>
        <w:pPr>
          <w:tabs>
            <w:tab w:val="num" w:pos="1069"/>
          </w:tabs>
          <w:ind w:left="1069" w:hanging="360"/>
        </w:pPr>
        <w:rPr>
          <w:rFonts w:cs="Times New Roman" w:hint="default"/>
        </w:rPr>
      </w:lvl>
    </w:lvlOverride>
    <w:lvlOverride w:ilvl="2">
      <w:lvl w:ilvl="2">
        <w:start w:val="1"/>
        <w:numFmt w:val="decimal"/>
        <w:lvlRestart w:val="0"/>
        <w:lvlText w:val="%1.%2.%3."/>
        <w:lvlJc w:val="left"/>
        <w:pPr>
          <w:tabs>
            <w:tab w:val="num" w:pos="2138"/>
          </w:tabs>
          <w:ind w:left="2138" w:hanging="720"/>
        </w:pPr>
        <w:rPr>
          <w:rFonts w:cs="Times New Roman" w:hint="default"/>
        </w:rPr>
      </w:lvl>
    </w:lvlOverride>
    <w:lvlOverride w:ilvl="3">
      <w:lvl w:ilvl="3">
        <w:start w:val="1"/>
        <w:numFmt w:val="decimal"/>
        <w:lvlRestart w:val="0"/>
        <w:lvlText w:val="%1.%2.%3.%4."/>
        <w:lvlJc w:val="left"/>
        <w:pPr>
          <w:tabs>
            <w:tab w:val="num" w:pos="2847"/>
          </w:tabs>
          <w:ind w:left="2847" w:hanging="720"/>
        </w:pPr>
        <w:rPr>
          <w:rFonts w:cs="Times New Roman" w:hint="default"/>
        </w:rPr>
      </w:lvl>
    </w:lvlOverride>
    <w:lvlOverride w:ilvl="4">
      <w:lvl w:ilvl="4">
        <w:start w:val="1"/>
        <w:numFmt w:val="decimal"/>
        <w:lvlRestart w:val="0"/>
        <w:lvlText w:val="%1.%2.%3.%4.%5."/>
        <w:lvlJc w:val="left"/>
        <w:pPr>
          <w:tabs>
            <w:tab w:val="num" w:pos="3916"/>
          </w:tabs>
          <w:ind w:left="3916" w:hanging="1080"/>
        </w:pPr>
        <w:rPr>
          <w:rFonts w:cs="Times New Roman" w:hint="default"/>
        </w:rPr>
      </w:lvl>
    </w:lvlOverride>
    <w:lvlOverride w:ilvl="5">
      <w:lvl w:ilvl="5">
        <w:start w:val="1"/>
        <w:numFmt w:val="decimal"/>
        <w:lvlRestart w:val="0"/>
        <w:lvlText w:val="%1.%2.%3.%4.%5.%6."/>
        <w:lvlJc w:val="left"/>
        <w:pPr>
          <w:tabs>
            <w:tab w:val="num" w:pos="4625"/>
          </w:tabs>
          <w:ind w:left="4625" w:hanging="1080"/>
        </w:pPr>
        <w:rPr>
          <w:rFonts w:cs="Times New Roman" w:hint="default"/>
        </w:rPr>
      </w:lvl>
    </w:lvlOverride>
    <w:lvlOverride w:ilvl="6">
      <w:lvl w:ilvl="6">
        <w:start w:val="1"/>
        <w:numFmt w:val="decimal"/>
        <w:lvlRestart w:val="0"/>
        <w:lvlText w:val="%1.%2.%3.%4.%5.%6.%7."/>
        <w:lvlJc w:val="left"/>
        <w:pPr>
          <w:tabs>
            <w:tab w:val="num" w:pos="5694"/>
          </w:tabs>
          <w:ind w:left="5694" w:hanging="1440"/>
        </w:pPr>
        <w:rPr>
          <w:rFonts w:cs="Times New Roman" w:hint="default"/>
        </w:rPr>
      </w:lvl>
    </w:lvlOverride>
    <w:lvlOverride w:ilvl="7">
      <w:lvl w:ilvl="7">
        <w:start w:val="1"/>
        <w:numFmt w:val="decimal"/>
        <w:lvlRestart w:val="0"/>
        <w:lvlText w:val="%1.%2.%3.%4.%5.%6.%7.%8."/>
        <w:lvlJc w:val="left"/>
        <w:pPr>
          <w:tabs>
            <w:tab w:val="num" w:pos="6403"/>
          </w:tabs>
          <w:ind w:left="6403" w:hanging="1440"/>
        </w:pPr>
        <w:rPr>
          <w:rFonts w:cs="Times New Roman" w:hint="default"/>
        </w:rPr>
      </w:lvl>
    </w:lvlOverride>
    <w:lvlOverride w:ilvl="8">
      <w:lvl w:ilvl="8">
        <w:start w:val="1"/>
        <w:numFmt w:val="decimal"/>
        <w:lvlRestart w:val="0"/>
        <w:lvlText w:val="%1.%2.%3.%4.%5.%6.%7.%8.%9."/>
        <w:lvlJc w:val="left"/>
        <w:pPr>
          <w:tabs>
            <w:tab w:val="num" w:pos="7472"/>
          </w:tabs>
          <w:ind w:left="7472" w:hanging="1800"/>
        </w:pPr>
        <w:rPr>
          <w:rFonts w:cs="Times New Roman" w:hint="default"/>
        </w:rPr>
      </w:lvl>
    </w:lvlOverride>
  </w:num>
  <w:num w:numId="27">
    <w:abstractNumId w:val="51"/>
    <w:lvlOverride w:ilvl="0">
      <w:lvl w:ilvl="0">
        <w:start w:val="5"/>
        <w:numFmt w:val="decimal"/>
        <w:lvlText w:val="%1."/>
        <w:lvlJc w:val="left"/>
        <w:pPr>
          <w:tabs>
            <w:tab w:val="num" w:pos="360"/>
          </w:tabs>
          <w:ind w:left="360" w:hanging="360"/>
        </w:pPr>
        <w:rPr>
          <w:rFonts w:cs="Times New Roman" w:hint="default"/>
        </w:rPr>
      </w:lvl>
    </w:lvlOverride>
    <w:lvlOverride w:ilvl="1">
      <w:lvl w:ilvl="1">
        <w:start w:val="1"/>
        <w:numFmt w:val="none"/>
        <w:lvlRestart w:val="0"/>
        <w:lvlText w:val="5.2.3."/>
        <w:lvlJc w:val="left"/>
        <w:pPr>
          <w:tabs>
            <w:tab w:val="num" w:pos="1069"/>
          </w:tabs>
          <w:ind w:left="1069" w:hanging="360"/>
        </w:pPr>
        <w:rPr>
          <w:rFonts w:cs="Times New Roman" w:hint="default"/>
        </w:rPr>
      </w:lvl>
    </w:lvlOverride>
    <w:lvlOverride w:ilvl="2">
      <w:lvl w:ilvl="2">
        <w:start w:val="1"/>
        <w:numFmt w:val="decimal"/>
        <w:lvlRestart w:val="0"/>
        <w:lvlText w:val="%1.%2.%3."/>
        <w:lvlJc w:val="left"/>
        <w:pPr>
          <w:tabs>
            <w:tab w:val="num" w:pos="2138"/>
          </w:tabs>
          <w:ind w:left="2138" w:hanging="720"/>
        </w:pPr>
        <w:rPr>
          <w:rFonts w:cs="Times New Roman" w:hint="default"/>
        </w:rPr>
      </w:lvl>
    </w:lvlOverride>
    <w:lvlOverride w:ilvl="3">
      <w:lvl w:ilvl="3">
        <w:start w:val="1"/>
        <w:numFmt w:val="decimal"/>
        <w:lvlRestart w:val="0"/>
        <w:lvlText w:val="%1.%2.%3.%4."/>
        <w:lvlJc w:val="left"/>
        <w:pPr>
          <w:tabs>
            <w:tab w:val="num" w:pos="2847"/>
          </w:tabs>
          <w:ind w:left="2847" w:hanging="720"/>
        </w:pPr>
        <w:rPr>
          <w:rFonts w:cs="Times New Roman" w:hint="default"/>
        </w:rPr>
      </w:lvl>
    </w:lvlOverride>
    <w:lvlOverride w:ilvl="4">
      <w:lvl w:ilvl="4">
        <w:start w:val="1"/>
        <w:numFmt w:val="decimal"/>
        <w:lvlRestart w:val="0"/>
        <w:lvlText w:val="%1.%2.%3.%4.%5."/>
        <w:lvlJc w:val="left"/>
        <w:pPr>
          <w:tabs>
            <w:tab w:val="num" w:pos="3916"/>
          </w:tabs>
          <w:ind w:left="3916" w:hanging="1080"/>
        </w:pPr>
        <w:rPr>
          <w:rFonts w:cs="Times New Roman" w:hint="default"/>
        </w:rPr>
      </w:lvl>
    </w:lvlOverride>
    <w:lvlOverride w:ilvl="5">
      <w:lvl w:ilvl="5">
        <w:start w:val="1"/>
        <w:numFmt w:val="decimal"/>
        <w:lvlRestart w:val="0"/>
        <w:lvlText w:val="%1.%2.%3.%4.%5.%6."/>
        <w:lvlJc w:val="left"/>
        <w:pPr>
          <w:tabs>
            <w:tab w:val="num" w:pos="4625"/>
          </w:tabs>
          <w:ind w:left="4625" w:hanging="1080"/>
        </w:pPr>
        <w:rPr>
          <w:rFonts w:cs="Times New Roman" w:hint="default"/>
        </w:rPr>
      </w:lvl>
    </w:lvlOverride>
    <w:lvlOverride w:ilvl="6">
      <w:lvl w:ilvl="6">
        <w:start w:val="1"/>
        <w:numFmt w:val="decimal"/>
        <w:lvlRestart w:val="0"/>
        <w:lvlText w:val="%1.%2.%3.%4.%5.%6.%7."/>
        <w:lvlJc w:val="left"/>
        <w:pPr>
          <w:tabs>
            <w:tab w:val="num" w:pos="5694"/>
          </w:tabs>
          <w:ind w:left="5694" w:hanging="1440"/>
        </w:pPr>
        <w:rPr>
          <w:rFonts w:cs="Times New Roman" w:hint="default"/>
        </w:rPr>
      </w:lvl>
    </w:lvlOverride>
    <w:lvlOverride w:ilvl="7">
      <w:lvl w:ilvl="7">
        <w:start w:val="1"/>
        <w:numFmt w:val="decimal"/>
        <w:lvlRestart w:val="0"/>
        <w:lvlText w:val="%1.%2.%3.%4.%5.%6.%7.%8."/>
        <w:lvlJc w:val="left"/>
        <w:pPr>
          <w:tabs>
            <w:tab w:val="num" w:pos="6403"/>
          </w:tabs>
          <w:ind w:left="6403" w:hanging="1440"/>
        </w:pPr>
        <w:rPr>
          <w:rFonts w:cs="Times New Roman" w:hint="default"/>
        </w:rPr>
      </w:lvl>
    </w:lvlOverride>
    <w:lvlOverride w:ilvl="8">
      <w:lvl w:ilvl="8">
        <w:start w:val="1"/>
        <w:numFmt w:val="decimal"/>
        <w:lvlRestart w:val="0"/>
        <w:lvlText w:val="%1.%2.%3.%4.%5.%6.%7.%8.%9."/>
        <w:lvlJc w:val="left"/>
        <w:pPr>
          <w:tabs>
            <w:tab w:val="num" w:pos="7472"/>
          </w:tabs>
          <w:ind w:left="7472" w:hanging="1800"/>
        </w:pPr>
        <w:rPr>
          <w:rFonts w:cs="Times New Roman" w:hint="default"/>
        </w:rPr>
      </w:lvl>
    </w:lvlOverride>
  </w:num>
  <w:num w:numId="28">
    <w:abstractNumId w:val="51"/>
    <w:lvlOverride w:ilvl="0">
      <w:lvl w:ilvl="0">
        <w:start w:val="5"/>
        <w:numFmt w:val="decimal"/>
        <w:lvlText w:val="%1."/>
        <w:lvlJc w:val="left"/>
        <w:pPr>
          <w:tabs>
            <w:tab w:val="num" w:pos="360"/>
          </w:tabs>
          <w:ind w:left="360" w:hanging="360"/>
        </w:pPr>
        <w:rPr>
          <w:rFonts w:cs="Times New Roman" w:hint="default"/>
        </w:rPr>
      </w:lvl>
    </w:lvlOverride>
    <w:lvlOverride w:ilvl="1">
      <w:lvl w:ilvl="1">
        <w:start w:val="1"/>
        <w:numFmt w:val="none"/>
        <w:lvlRestart w:val="0"/>
        <w:lvlText w:val="5.2.4."/>
        <w:lvlJc w:val="left"/>
        <w:pPr>
          <w:tabs>
            <w:tab w:val="num" w:pos="1069"/>
          </w:tabs>
          <w:ind w:left="1069" w:hanging="360"/>
        </w:pPr>
        <w:rPr>
          <w:rFonts w:cs="Times New Roman" w:hint="default"/>
        </w:rPr>
      </w:lvl>
    </w:lvlOverride>
    <w:lvlOverride w:ilvl="2">
      <w:lvl w:ilvl="2">
        <w:start w:val="1"/>
        <w:numFmt w:val="decimal"/>
        <w:lvlRestart w:val="0"/>
        <w:lvlText w:val="%1.%2.%3."/>
        <w:lvlJc w:val="left"/>
        <w:pPr>
          <w:tabs>
            <w:tab w:val="num" w:pos="2138"/>
          </w:tabs>
          <w:ind w:left="2138" w:hanging="720"/>
        </w:pPr>
        <w:rPr>
          <w:rFonts w:cs="Times New Roman" w:hint="default"/>
        </w:rPr>
      </w:lvl>
    </w:lvlOverride>
    <w:lvlOverride w:ilvl="3">
      <w:lvl w:ilvl="3">
        <w:start w:val="1"/>
        <w:numFmt w:val="decimal"/>
        <w:lvlRestart w:val="0"/>
        <w:lvlText w:val="%1.%2.%3.%4."/>
        <w:lvlJc w:val="left"/>
        <w:pPr>
          <w:tabs>
            <w:tab w:val="num" w:pos="2847"/>
          </w:tabs>
          <w:ind w:left="2847" w:hanging="720"/>
        </w:pPr>
        <w:rPr>
          <w:rFonts w:cs="Times New Roman" w:hint="default"/>
        </w:rPr>
      </w:lvl>
    </w:lvlOverride>
    <w:lvlOverride w:ilvl="4">
      <w:lvl w:ilvl="4">
        <w:start w:val="1"/>
        <w:numFmt w:val="decimal"/>
        <w:lvlRestart w:val="0"/>
        <w:lvlText w:val="%1.%2.%3.%4.%5."/>
        <w:lvlJc w:val="left"/>
        <w:pPr>
          <w:tabs>
            <w:tab w:val="num" w:pos="3916"/>
          </w:tabs>
          <w:ind w:left="3916" w:hanging="1080"/>
        </w:pPr>
        <w:rPr>
          <w:rFonts w:cs="Times New Roman" w:hint="default"/>
        </w:rPr>
      </w:lvl>
    </w:lvlOverride>
    <w:lvlOverride w:ilvl="5">
      <w:lvl w:ilvl="5">
        <w:start w:val="1"/>
        <w:numFmt w:val="decimal"/>
        <w:lvlRestart w:val="0"/>
        <w:lvlText w:val="%1.%2.%3.%4.%5.%6."/>
        <w:lvlJc w:val="left"/>
        <w:pPr>
          <w:tabs>
            <w:tab w:val="num" w:pos="4625"/>
          </w:tabs>
          <w:ind w:left="4625" w:hanging="1080"/>
        </w:pPr>
        <w:rPr>
          <w:rFonts w:cs="Times New Roman" w:hint="default"/>
        </w:rPr>
      </w:lvl>
    </w:lvlOverride>
    <w:lvlOverride w:ilvl="6">
      <w:lvl w:ilvl="6">
        <w:start w:val="1"/>
        <w:numFmt w:val="decimal"/>
        <w:lvlRestart w:val="0"/>
        <w:lvlText w:val="%1.%2.%3.%4.%5.%6.%7."/>
        <w:lvlJc w:val="left"/>
        <w:pPr>
          <w:tabs>
            <w:tab w:val="num" w:pos="5694"/>
          </w:tabs>
          <w:ind w:left="5694" w:hanging="1440"/>
        </w:pPr>
        <w:rPr>
          <w:rFonts w:cs="Times New Roman" w:hint="default"/>
        </w:rPr>
      </w:lvl>
    </w:lvlOverride>
    <w:lvlOverride w:ilvl="7">
      <w:lvl w:ilvl="7">
        <w:start w:val="1"/>
        <w:numFmt w:val="decimal"/>
        <w:lvlRestart w:val="0"/>
        <w:lvlText w:val="%1.%2.%3.%4.%5.%6.%7.%8."/>
        <w:lvlJc w:val="left"/>
        <w:pPr>
          <w:tabs>
            <w:tab w:val="num" w:pos="6403"/>
          </w:tabs>
          <w:ind w:left="6403" w:hanging="1440"/>
        </w:pPr>
        <w:rPr>
          <w:rFonts w:cs="Times New Roman" w:hint="default"/>
        </w:rPr>
      </w:lvl>
    </w:lvlOverride>
    <w:lvlOverride w:ilvl="8">
      <w:lvl w:ilvl="8">
        <w:start w:val="1"/>
        <w:numFmt w:val="decimal"/>
        <w:lvlRestart w:val="0"/>
        <w:lvlText w:val="%1.%2.%3.%4.%5.%6.%7.%8.%9."/>
        <w:lvlJc w:val="left"/>
        <w:pPr>
          <w:tabs>
            <w:tab w:val="num" w:pos="7472"/>
          </w:tabs>
          <w:ind w:left="7472" w:hanging="1800"/>
        </w:pPr>
        <w:rPr>
          <w:rFonts w:cs="Times New Roman" w:hint="default"/>
        </w:rPr>
      </w:lvl>
    </w:lvlOverride>
  </w:num>
  <w:num w:numId="29">
    <w:abstractNumId w:val="51"/>
    <w:lvlOverride w:ilvl="0">
      <w:lvl w:ilvl="0">
        <w:start w:val="5"/>
        <w:numFmt w:val="decimal"/>
        <w:lvlText w:val="%1."/>
        <w:lvlJc w:val="left"/>
        <w:pPr>
          <w:tabs>
            <w:tab w:val="num" w:pos="360"/>
          </w:tabs>
          <w:ind w:left="360" w:hanging="360"/>
        </w:pPr>
        <w:rPr>
          <w:rFonts w:cs="Times New Roman" w:hint="default"/>
        </w:rPr>
      </w:lvl>
    </w:lvlOverride>
    <w:lvlOverride w:ilvl="1">
      <w:lvl w:ilvl="1">
        <w:start w:val="1"/>
        <w:numFmt w:val="none"/>
        <w:lvlRestart w:val="0"/>
        <w:lvlText w:val="5.2.5."/>
        <w:lvlJc w:val="left"/>
        <w:pPr>
          <w:tabs>
            <w:tab w:val="num" w:pos="1069"/>
          </w:tabs>
          <w:ind w:left="1069" w:hanging="360"/>
        </w:pPr>
        <w:rPr>
          <w:rFonts w:cs="Times New Roman" w:hint="default"/>
        </w:rPr>
      </w:lvl>
    </w:lvlOverride>
    <w:lvlOverride w:ilvl="2">
      <w:lvl w:ilvl="2">
        <w:start w:val="1"/>
        <w:numFmt w:val="decimal"/>
        <w:lvlRestart w:val="0"/>
        <w:lvlText w:val="%1.%2.%3."/>
        <w:lvlJc w:val="left"/>
        <w:pPr>
          <w:tabs>
            <w:tab w:val="num" w:pos="2138"/>
          </w:tabs>
          <w:ind w:left="2138" w:hanging="720"/>
        </w:pPr>
        <w:rPr>
          <w:rFonts w:cs="Times New Roman" w:hint="default"/>
        </w:rPr>
      </w:lvl>
    </w:lvlOverride>
    <w:lvlOverride w:ilvl="3">
      <w:lvl w:ilvl="3">
        <w:start w:val="1"/>
        <w:numFmt w:val="decimal"/>
        <w:lvlRestart w:val="0"/>
        <w:lvlText w:val="%1.%2.%3.%4."/>
        <w:lvlJc w:val="left"/>
        <w:pPr>
          <w:tabs>
            <w:tab w:val="num" w:pos="2847"/>
          </w:tabs>
          <w:ind w:left="2847" w:hanging="720"/>
        </w:pPr>
        <w:rPr>
          <w:rFonts w:cs="Times New Roman" w:hint="default"/>
        </w:rPr>
      </w:lvl>
    </w:lvlOverride>
    <w:lvlOverride w:ilvl="4">
      <w:lvl w:ilvl="4">
        <w:start w:val="1"/>
        <w:numFmt w:val="decimal"/>
        <w:lvlRestart w:val="0"/>
        <w:lvlText w:val="%1.%2.%3.%4.%5."/>
        <w:lvlJc w:val="left"/>
        <w:pPr>
          <w:tabs>
            <w:tab w:val="num" w:pos="3916"/>
          </w:tabs>
          <w:ind w:left="3916" w:hanging="1080"/>
        </w:pPr>
        <w:rPr>
          <w:rFonts w:cs="Times New Roman" w:hint="default"/>
        </w:rPr>
      </w:lvl>
    </w:lvlOverride>
    <w:lvlOverride w:ilvl="5">
      <w:lvl w:ilvl="5">
        <w:start w:val="1"/>
        <w:numFmt w:val="decimal"/>
        <w:lvlRestart w:val="0"/>
        <w:lvlText w:val="%1.%2.%3.%4.%5.%6."/>
        <w:lvlJc w:val="left"/>
        <w:pPr>
          <w:tabs>
            <w:tab w:val="num" w:pos="4625"/>
          </w:tabs>
          <w:ind w:left="4625" w:hanging="1080"/>
        </w:pPr>
        <w:rPr>
          <w:rFonts w:cs="Times New Roman" w:hint="default"/>
        </w:rPr>
      </w:lvl>
    </w:lvlOverride>
    <w:lvlOverride w:ilvl="6">
      <w:lvl w:ilvl="6">
        <w:start w:val="1"/>
        <w:numFmt w:val="decimal"/>
        <w:lvlRestart w:val="0"/>
        <w:lvlText w:val="%1.%2.%3.%4.%5.%6.%7."/>
        <w:lvlJc w:val="left"/>
        <w:pPr>
          <w:tabs>
            <w:tab w:val="num" w:pos="5694"/>
          </w:tabs>
          <w:ind w:left="5694" w:hanging="1440"/>
        </w:pPr>
        <w:rPr>
          <w:rFonts w:cs="Times New Roman" w:hint="default"/>
        </w:rPr>
      </w:lvl>
    </w:lvlOverride>
    <w:lvlOverride w:ilvl="7">
      <w:lvl w:ilvl="7">
        <w:start w:val="1"/>
        <w:numFmt w:val="decimal"/>
        <w:lvlRestart w:val="0"/>
        <w:lvlText w:val="%1.%2.%3.%4.%5.%6.%7.%8."/>
        <w:lvlJc w:val="left"/>
        <w:pPr>
          <w:tabs>
            <w:tab w:val="num" w:pos="6403"/>
          </w:tabs>
          <w:ind w:left="6403" w:hanging="1440"/>
        </w:pPr>
        <w:rPr>
          <w:rFonts w:cs="Times New Roman" w:hint="default"/>
        </w:rPr>
      </w:lvl>
    </w:lvlOverride>
    <w:lvlOverride w:ilvl="8">
      <w:lvl w:ilvl="8">
        <w:start w:val="1"/>
        <w:numFmt w:val="decimal"/>
        <w:lvlRestart w:val="0"/>
        <w:lvlText w:val="%1.%2.%3.%4.%5.%6.%7.%8.%9."/>
        <w:lvlJc w:val="left"/>
        <w:pPr>
          <w:tabs>
            <w:tab w:val="num" w:pos="7472"/>
          </w:tabs>
          <w:ind w:left="7472" w:hanging="1800"/>
        </w:pPr>
        <w:rPr>
          <w:rFonts w:cs="Times New Roman" w:hint="default"/>
        </w:rPr>
      </w:lvl>
    </w:lvlOverride>
  </w:num>
  <w:num w:numId="30">
    <w:abstractNumId w:val="51"/>
    <w:lvlOverride w:ilvl="0">
      <w:lvl w:ilvl="0">
        <w:start w:val="5"/>
        <w:numFmt w:val="decimal"/>
        <w:lvlText w:val="%1."/>
        <w:lvlJc w:val="left"/>
        <w:pPr>
          <w:tabs>
            <w:tab w:val="num" w:pos="360"/>
          </w:tabs>
          <w:ind w:left="360" w:hanging="360"/>
        </w:pPr>
        <w:rPr>
          <w:rFonts w:cs="Times New Roman" w:hint="default"/>
        </w:rPr>
      </w:lvl>
    </w:lvlOverride>
    <w:lvlOverride w:ilvl="1">
      <w:lvl w:ilvl="1">
        <w:start w:val="1"/>
        <w:numFmt w:val="none"/>
        <w:lvlRestart w:val="0"/>
        <w:lvlText w:val="5.3.1."/>
        <w:lvlJc w:val="left"/>
        <w:pPr>
          <w:tabs>
            <w:tab w:val="num" w:pos="1069"/>
          </w:tabs>
          <w:ind w:left="1069" w:hanging="360"/>
        </w:pPr>
        <w:rPr>
          <w:rFonts w:cs="Times New Roman" w:hint="default"/>
        </w:rPr>
      </w:lvl>
    </w:lvlOverride>
    <w:lvlOverride w:ilvl="2">
      <w:lvl w:ilvl="2">
        <w:start w:val="1"/>
        <w:numFmt w:val="decimal"/>
        <w:lvlRestart w:val="0"/>
        <w:lvlText w:val="%1.%2.%3."/>
        <w:lvlJc w:val="left"/>
        <w:pPr>
          <w:tabs>
            <w:tab w:val="num" w:pos="2138"/>
          </w:tabs>
          <w:ind w:left="2138" w:hanging="720"/>
        </w:pPr>
        <w:rPr>
          <w:rFonts w:cs="Times New Roman" w:hint="default"/>
        </w:rPr>
      </w:lvl>
    </w:lvlOverride>
    <w:lvlOverride w:ilvl="3">
      <w:lvl w:ilvl="3">
        <w:start w:val="1"/>
        <w:numFmt w:val="decimal"/>
        <w:lvlRestart w:val="0"/>
        <w:lvlText w:val="%1.%2.%3.%4."/>
        <w:lvlJc w:val="left"/>
        <w:pPr>
          <w:tabs>
            <w:tab w:val="num" w:pos="2847"/>
          </w:tabs>
          <w:ind w:left="2847" w:hanging="720"/>
        </w:pPr>
        <w:rPr>
          <w:rFonts w:cs="Times New Roman" w:hint="default"/>
        </w:rPr>
      </w:lvl>
    </w:lvlOverride>
    <w:lvlOverride w:ilvl="4">
      <w:lvl w:ilvl="4">
        <w:start w:val="1"/>
        <w:numFmt w:val="decimal"/>
        <w:lvlRestart w:val="0"/>
        <w:lvlText w:val="%1.%2.%3.%4.%5."/>
        <w:lvlJc w:val="left"/>
        <w:pPr>
          <w:tabs>
            <w:tab w:val="num" w:pos="3916"/>
          </w:tabs>
          <w:ind w:left="3916" w:hanging="1080"/>
        </w:pPr>
        <w:rPr>
          <w:rFonts w:cs="Times New Roman" w:hint="default"/>
        </w:rPr>
      </w:lvl>
    </w:lvlOverride>
    <w:lvlOverride w:ilvl="5">
      <w:lvl w:ilvl="5">
        <w:start w:val="1"/>
        <w:numFmt w:val="decimal"/>
        <w:lvlRestart w:val="0"/>
        <w:lvlText w:val="%1.%2.%3.%4.%5.%6."/>
        <w:lvlJc w:val="left"/>
        <w:pPr>
          <w:tabs>
            <w:tab w:val="num" w:pos="4625"/>
          </w:tabs>
          <w:ind w:left="4625" w:hanging="1080"/>
        </w:pPr>
        <w:rPr>
          <w:rFonts w:cs="Times New Roman" w:hint="default"/>
        </w:rPr>
      </w:lvl>
    </w:lvlOverride>
    <w:lvlOverride w:ilvl="6">
      <w:lvl w:ilvl="6">
        <w:start w:val="1"/>
        <w:numFmt w:val="decimal"/>
        <w:lvlRestart w:val="0"/>
        <w:lvlText w:val="%1.%2.%3.%4.%5.%6.%7."/>
        <w:lvlJc w:val="left"/>
        <w:pPr>
          <w:tabs>
            <w:tab w:val="num" w:pos="5694"/>
          </w:tabs>
          <w:ind w:left="5694" w:hanging="1440"/>
        </w:pPr>
        <w:rPr>
          <w:rFonts w:cs="Times New Roman" w:hint="default"/>
        </w:rPr>
      </w:lvl>
    </w:lvlOverride>
    <w:lvlOverride w:ilvl="7">
      <w:lvl w:ilvl="7">
        <w:start w:val="1"/>
        <w:numFmt w:val="decimal"/>
        <w:lvlRestart w:val="0"/>
        <w:lvlText w:val="%1.%2.%3.%4.%5.%6.%7.%8."/>
        <w:lvlJc w:val="left"/>
        <w:pPr>
          <w:tabs>
            <w:tab w:val="num" w:pos="6403"/>
          </w:tabs>
          <w:ind w:left="6403" w:hanging="1440"/>
        </w:pPr>
        <w:rPr>
          <w:rFonts w:cs="Times New Roman" w:hint="default"/>
        </w:rPr>
      </w:lvl>
    </w:lvlOverride>
    <w:lvlOverride w:ilvl="8">
      <w:lvl w:ilvl="8">
        <w:start w:val="1"/>
        <w:numFmt w:val="decimal"/>
        <w:lvlRestart w:val="0"/>
        <w:lvlText w:val="%1.%2.%3.%4.%5.%6.%7.%8.%9."/>
        <w:lvlJc w:val="left"/>
        <w:pPr>
          <w:tabs>
            <w:tab w:val="num" w:pos="7472"/>
          </w:tabs>
          <w:ind w:left="7472" w:hanging="1800"/>
        </w:pPr>
        <w:rPr>
          <w:rFonts w:cs="Times New Roman" w:hint="default"/>
        </w:rPr>
      </w:lvl>
    </w:lvlOverride>
  </w:num>
  <w:num w:numId="31">
    <w:abstractNumId w:val="51"/>
    <w:lvlOverride w:ilvl="0">
      <w:lvl w:ilvl="0">
        <w:start w:val="5"/>
        <w:numFmt w:val="decimal"/>
        <w:lvlText w:val="%1."/>
        <w:lvlJc w:val="left"/>
        <w:pPr>
          <w:tabs>
            <w:tab w:val="num" w:pos="360"/>
          </w:tabs>
          <w:ind w:left="360" w:hanging="360"/>
        </w:pPr>
        <w:rPr>
          <w:rFonts w:cs="Times New Roman" w:hint="default"/>
        </w:rPr>
      </w:lvl>
    </w:lvlOverride>
    <w:lvlOverride w:ilvl="1">
      <w:lvl w:ilvl="1">
        <w:start w:val="1"/>
        <w:numFmt w:val="none"/>
        <w:lvlRestart w:val="0"/>
        <w:lvlText w:val="5.3.2."/>
        <w:lvlJc w:val="left"/>
        <w:pPr>
          <w:tabs>
            <w:tab w:val="num" w:pos="1069"/>
          </w:tabs>
          <w:ind w:left="1069" w:hanging="360"/>
        </w:pPr>
        <w:rPr>
          <w:rFonts w:cs="Times New Roman" w:hint="default"/>
        </w:rPr>
      </w:lvl>
    </w:lvlOverride>
    <w:lvlOverride w:ilvl="2">
      <w:lvl w:ilvl="2">
        <w:start w:val="1"/>
        <w:numFmt w:val="decimal"/>
        <w:lvlRestart w:val="0"/>
        <w:lvlText w:val="%1.%2.%3."/>
        <w:lvlJc w:val="left"/>
        <w:pPr>
          <w:tabs>
            <w:tab w:val="num" w:pos="2138"/>
          </w:tabs>
          <w:ind w:left="2138" w:hanging="720"/>
        </w:pPr>
        <w:rPr>
          <w:rFonts w:cs="Times New Roman" w:hint="default"/>
        </w:rPr>
      </w:lvl>
    </w:lvlOverride>
    <w:lvlOverride w:ilvl="3">
      <w:lvl w:ilvl="3">
        <w:start w:val="1"/>
        <w:numFmt w:val="decimal"/>
        <w:lvlRestart w:val="0"/>
        <w:lvlText w:val="%1.%2.%3.%4."/>
        <w:lvlJc w:val="left"/>
        <w:pPr>
          <w:tabs>
            <w:tab w:val="num" w:pos="2847"/>
          </w:tabs>
          <w:ind w:left="2847" w:hanging="720"/>
        </w:pPr>
        <w:rPr>
          <w:rFonts w:cs="Times New Roman" w:hint="default"/>
        </w:rPr>
      </w:lvl>
    </w:lvlOverride>
    <w:lvlOverride w:ilvl="4">
      <w:lvl w:ilvl="4">
        <w:start w:val="1"/>
        <w:numFmt w:val="decimal"/>
        <w:lvlRestart w:val="0"/>
        <w:lvlText w:val="%1.%2.%3.%4.%5."/>
        <w:lvlJc w:val="left"/>
        <w:pPr>
          <w:tabs>
            <w:tab w:val="num" w:pos="3916"/>
          </w:tabs>
          <w:ind w:left="3916" w:hanging="1080"/>
        </w:pPr>
        <w:rPr>
          <w:rFonts w:cs="Times New Roman" w:hint="default"/>
        </w:rPr>
      </w:lvl>
    </w:lvlOverride>
    <w:lvlOverride w:ilvl="5">
      <w:lvl w:ilvl="5">
        <w:start w:val="1"/>
        <w:numFmt w:val="decimal"/>
        <w:lvlRestart w:val="0"/>
        <w:lvlText w:val="%1.%2.%3.%4.%5.%6."/>
        <w:lvlJc w:val="left"/>
        <w:pPr>
          <w:tabs>
            <w:tab w:val="num" w:pos="4625"/>
          </w:tabs>
          <w:ind w:left="4625" w:hanging="1080"/>
        </w:pPr>
        <w:rPr>
          <w:rFonts w:cs="Times New Roman" w:hint="default"/>
        </w:rPr>
      </w:lvl>
    </w:lvlOverride>
    <w:lvlOverride w:ilvl="6">
      <w:lvl w:ilvl="6">
        <w:start w:val="1"/>
        <w:numFmt w:val="decimal"/>
        <w:lvlRestart w:val="0"/>
        <w:lvlText w:val="%1.%2.%3.%4.%5.%6.%7."/>
        <w:lvlJc w:val="left"/>
        <w:pPr>
          <w:tabs>
            <w:tab w:val="num" w:pos="5694"/>
          </w:tabs>
          <w:ind w:left="5694" w:hanging="1440"/>
        </w:pPr>
        <w:rPr>
          <w:rFonts w:cs="Times New Roman" w:hint="default"/>
        </w:rPr>
      </w:lvl>
    </w:lvlOverride>
    <w:lvlOverride w:ilvl="7">
      <w:lvl w:ilvl="7">
        <w:start w:val="1"/>
        <w:numFmt w:val="decimal"/>
        <w:lvlRestart w:val="0"/>
        <w:lvlText w:val="%1.%2.%3.%4.%5.%6.%7.%8."/>
        <w:lvlJc w:val="left"/>
        <w:pPr>
          <w:tabs>
            <w:tab w:val="num" w:pos="6403"/>
          </w:tabs>
          <w:ind w:left="6403" w:hanging="1440"/>
        </w:pPr>
        <w:rPr>
          <w:rFonts w:cs="Times New Roman" w:hint="default"/>
        </w:rPr>
      </w:lvl>
    </w:lvlOverride>
    <w:lvlOverride w:ilvl="8">
      <w:lvl w:ilvl="8">
        <w:start w:val="1"/>
        <w:numFmt w:val="decimal"/>
        <w:lvlRestart w:val="0"/>
        <w:lvlText w:val="%1.%2.%3.%4.%5.%6.%7.%8.%9."/>
        <w:lvlJc w:val="left"/>
        <w:pPr>
          <w:tabs>
            <w:tab w:val="num" w:pos="7472"/>
          </w:tabs>
          <w:ind w:left="7472" w:hanging="1800"/>
        </w:pPr>
        <w:rPr>
          <w:rFonts w:cs="Times New Roman" w:hint="default"/>
        </w:rPr>
      </w:lvl>
    </w:lvlOverride>
  </w:num>
  <w:num w:numId="32">
    <w:abstractNumId w:val="51"/>
    <w:lvlOverride w:ilvl="0">
      <w:lvl w:ilvl="0">
        <w:start w:val="5"/>
        <w:numFmt w:val="decimal"/>
        <w:lvlText w:val="%1."/>
        <w:lvlJc w:val="left"/>
        <w:pPr>
          <w:tabs>
            <w:tab w:val="num" w:pos="360"/>
          </w:tabs>
          <w:ind w:left="360" w:hanging="360"/>
        </w:pPr>
        <w:rPr>
          <w:rFonts w:cs="Times New Roman" w:hint="default"/>
        </w:rPr>
      </w:lvl>
    </w:lvlOverride>
    <w:lvlOverride w:ilvl="1">
      <w:lvl w:ilvl="1">
        <w:start w:val="1"/>
        <w:numFmt w:val="none"/>
        <w:lvlRestart w:val="0"/>
        <w:lvlText w:val="5.3.3."/>
        <w:lvlJc w:val="left"/>
        <w:pPr>
          <w:tabs>
            <w:tab w:val="num" w:pos="1069"/>
          </w:tabs>
          <w:ind w:left="1069" w:hanging="360"/>
        </w:pPr>
        <w:rPr>
          <w:rFonts w:cs="Times New Roman" w:hint="default"/>
        </w:rPr>
      </w:lvl>
    </w:lvlOverride>
    <w:lvlOverride w:ilvl="2">
      <w:lvl w:ilvl="2">
        <w:start w:val="1"/>
        <w:numFmt w:val="decimal"/>
        <w:lvlRestart w:val="0"/>
        <w:lvlText w:val="%1.%2.%3."/>
        <w:lvlJc w:val="left"/>
        <w:pPr>
          <w:tabs>
            <w:tab w:val="num" w:pos="2138"/>
          </w:tabs>
          <w:ind w:left="2138" w:hanging="720"/>
        </w:pPr>
        <w:rPr>
          <w:rFonts w:cs="Times New Roman" w:hint="default"/>
        </w:rPr>
      </w:lvl>
    </w:lvlOverride>
    <w:lvlOverride w:ilvl="3">
      <w:lvl w:ilvl="3">
        <w:start w:val="1"/>
        <w:numFmt w:val="decimal"/>
        <w:lvlRestart w:val="0"/>
        <w:lvlText w:val="%1.%2.%3.%4."/>
        <w:lvlJc w:val="left"/>
        <w:pPr>
          <w:tabs>
            <w:tab w:val="num" w:pos="2847"/>
          </w:tabs>
          <w:ind w:left="2847" w:hanging="720"/>
        </w:pPr>
        <w:rPr>
          <w:rFonts w:cs="Times New Roman" w:hint="default"/>
        </w:rPr>
      </w:lvl>
    </w:lvlOverride>
    <w:lvlOverride w:ilvl="4">
      <w:lvl w:ilvl="4">
        <w:start w:val="1"/>
        <w:numFmt w:val="decimal"/>
        <w:lvlRestart w:val="0"/>
        <w:lvlText w:val="%1.%2.%3.%4.%5."/>
        <w:lvlJc w:val="left"/>
        <w:pPr>
          <w:tabs>
            <w:tab w:val="num" w:pos="3916"/>
          </w:tabs>
          <w:ind w:left="3916" w:hanging="1080"/>
        </w:pPr>
        <w:rPr>
          <w:rFonts w:cs="Times New Roman" w:hint="default"/>
        </w:rPr>
      </w:lvl>
    </w:lvlOverride>
    <w:lvlOverride w:ilvl="5">
      <w:lvl w:ilvl="5">
        <w:start w:val="1"/>
        <w:numFmt w:val="decimal"/>
        <w:lvlRestart w:val="0"/>
        <w:lvlText w:val="%1.%2.%3.%4.%5.%6."/>
        <w:lvlJc w:val="left"/>
        <w:pPr>
          <w:tabs>
            <w:tab w:val="num" w:pos="4625"/>
          </w:tabs>
          <w:ind w:left="4625" w:hanging="1080"/>
        </w:pPr>
        <w:rPr>
          <w:rFonts w:cs="Times New Roman" w:hint="default"/>
        </w:rPr>
      </w:lvl>
    </w:lvlOverride>
    <w:lvlOverride w:ilvl="6">
      <w:lvl w:ilvl="6">
        <w:start w:val="1"/>
        <w:numFmt w:val="decimal"/>
        <w:lvlRestart w:val="0"/>
        <w:lvlText w:val="%1.%2.%3.%4.%5.%6.%7."/>
        <w:lvlJc w:val="left"/>
        <w:pPr>
          <w:tabs>
            <w:tab w:val="num" w:pos="5694"/>
          </w:tabs>
          <w:ind w:left="5694" w:hanging="1440"/>
        </w:pPr>
        <w:rPr>
          <w:rFonts w:cs="Times New Roman" w:hint="default"/>
        </w:rPr>
      </w:lvl>
    </w:lvlOverride>
    <w:lvlOverride w:ilvl="7">
      <w:lvl w:ilvl="7">
        <w:start w:val="1"/>
        <w:numFmt w:val="decimal"/>
        <w:lvlRestart w:val="0"/>
        <w:lvlText w:val="%1.%2.%3.%4.%5.%6.%7.%8."/>
        <w:lvlJc w:val="left"/>
        <w:pPr>
          <w:tabs>
            <w:tab w:val="num" w:pos="6403"/>
          </w:tabs>
          <w:ind w:left="6403" w:hanging="1440"/>
        </w:pPr>
        <w:rPr>
          <w:rFonts w:cs="Times New Roman" w:hint="default"/>
        </w:rPr>
      </w:lvl>
    </w:lvlOverride>
    <w:lvlOverride w:ilvl="8">
      <w:lvl w:ilvl="8">
        <w:start w:val="1"/>
        <w:numFmt w:val="decimal"/>
        <w:lvlRestart w:val="0"/>
        <w:lvlText w:val="%1.%2.%3.%4.%5.%6.%7.%8.%9."/>
        <w:lvlJc w:val="left"/>
        <w:pPr>
          <w:tabs>
            <w:tab w:val="num" w:pos="7472"/>
          </w:tabs>
          <w:ind w:left="7472" w:hanging="1800"/>
        </w:pPr>
        <w:rPr>
          <w:rFonts w:cs="Times New Roman" w:hint="default"/>
        </w:rPr>
      </w:lvl>
    </w:lvlOverride>
  </w:num>
  <w:num w:numId="33">
    <w:abstractNumId w:val="51"/>
    <w:lvlOverride w:ilvl="0">
      <w:lvl w:ilvl="0">
        <w:start w:val="5"/>
        <w:numFmt w:val="decimal"/>
        <w:lvlText w:val="%1."/>
        <w:lvlJc w:val="left"/>
        <w:pPr>
          <w:tabs>
            <w:tab w:val="num" w:pos="360"/>
          </w:tabs>
          <w:ind w:left="360" w:hanging="360"/>
        </w:pPr>
        <w:rPr>
          <w:rFonts w:cs="Times New Roman" w:hint="default"/>
        </w:rPr>
      </w:lvl>
    </w:lvlOverride>
    <w:lvlOverride w:ilvl="1">
      <w:lvl w:ilvl="1">
        <w:start w:val="1"/>
        <w:numFmt w:val="none"/>
        <w:lvlRestart w:val="0"/>
        <w:lvlText w:val="5.3.4."/>
        <w:lvlJc w:val="left"/>
        <w:pPr>
          <w:tabs>
            <w:tab w:val="num" w:pos="1069"/>
          </w:tabs>
          <w:ind w:left="1069" w:hanging="360"/>
        </w:pPr>
        <w:rPr>
          <w:rFonts w:cs="Times New Roman" w:hint="default"/>
        </w:rPr>
      </w:lvl>
    </w:lvlOverride>
    <w:lvlOverride w:ilvl="2">
      <w:lvl w:ilvl="2">
        <w:start w:val="1"/>
        <w:numFmt w:val="decimal"/>
        <w:lvlRestart w:val="0"/>
        <w:lvlText w:val="%1.%2.%3."/>
        <w:lvlJc w:val="left"/>
        <w:pPr>
          <w:tabs>
            <w:tab w:val="num" w:pos="2138"/>
          </w:tabs>
          <w:ind w:left="2138" w:hanging="720"/>
        </w:pPr>
        <w:rPr>
          <w:rFonts w:cs="Times New Roman" w:hint="default"/>
        </w:rPr>
      </w:lvl>
    </w:lvlOverride>
    <w:lvlOverride w:ilvl="3">
      <w:lvl w:ilvl="3">
        <w:start w:val="1"/>
        <w:numFmt w:val="decimal"/>
        <w:lvlRestart w:val="0"/>
        <w:lvlText w:val="%1.%2.%3.%4."/>
        <w:lvlJc w:val="left"/>
        <w:pPr>
          <w:tabs>
            <w:tab w:val="num" w:pos="2847"/>
          </w:tabs>
          <w:ind w:left="2847" w:hanging="720"/>
        </w:pPr>
        <w:rPr>
          <w:rFonts w:cs="Times New Roman" w:hint="default"/>
        </w:rPr>
      </w:lvl>
    </w:lvlOverride>
    <w:lvlOverride w:ilvl="4">
      <w:lvl w:ilvl="4">
        <w:start w:val="1"/>
        <w:numFmt w:val="decimal"/>
        <w:lvlRestart w:val="0"/>
        <w:lvlText w:val="%1.%2.%3.%4.%5."/>
        <w:lvlJc w:val="left"/>
        <w:pPr>
          <w:tabs>
            <w:tab w:val="num" w:pos="3916"/>
          </w:tabs>
          <w:ind w:left="3916" w:hanging="1080"/>
        </w:pPr>
        <w:rPr>
          <w:rFonts w:cs="Times New Roman" w:hint="default"/>
        </w:rPr>
      </w:lvl>
    </w:lvlOverride>
    <w:lvlOverride w:ilvl="5">
      <w:lvl w:ilvl="5">
        <w:start w:val="1"/>
        <w:numFmt w:val="decimal"/>
        <w:lvlRestart w:val="0"/>
        <w:lvlText w:val="%1.%2.%3.%4.%5.%6."/>
        <w:lvlJc w:val="left"/>
        <w:pPr>
          <w:tabs>
            <w:tab w:val="num" w:pos="4625"/>
          </w:tabs>
          <w:ind w:left="4625" w:hanging="1080"/>
        </w:pPr>
        <w:rPr>
          <w:rFonts w:cs="Times New Roman" w:hint="default"/>
        </w:rPr>
      </w:lvl>
    </w:lvlOverride>
    <w:lvlOverride w:ilvl="6">
      <w:lvl w:ilvl="6">
        <w:start w:val="1"/>
        <w:numFmt w:val="decimal"/>
        <w:lvlRestart w:val="0"/>
        <w:lvlText w:val="%1.%2.%3.%4.%5.%6.%7."/>
        <w:lvlJc w:val="left"/>
        <w:pPr>
          <w:tabs>
            <w:tab w:val="num" w:pos="5694"/>
          </w:tabs>
          <w:ind w:left="5694" w:hanging="1440"/>
        </w:pPr>
        <w:rPr>
          <w:rFonts w:cs="Times New Roman" w:hint="default"/>
        </w:rPr>
      </w:lvl>
    </w:lvlOverride>
    <w:lvlOverride w:ilvl="7">
      <w:lvl w:ilvl="7">
        <w:start w:val="1"/>
        <w:numFmt w:val="decimal"/>
        <w:lvlRestart w:val="0"/>
        <w:lvlText w:val="%1.%2.%3.%4.%5.%6.%7.%8."/>
        <w:lvlJc w:val="left"/>
        <w:pPr>
          <w:tabs>
            <w:tab w:val="num" w:pos="6403"/>
          </w:tabs>
          <w:ind w:left="6403" w:hanging="1440"/>
        </w:pPr>
        <w:rPr>
          <w:rFonts w:cs="Times New Roman" w:hint="default"/>
        </w:rPr>
      </w:lvl>
    </w:lvlOverride>
    <w:lvlOverride w:ilvl="8">
      <w:lvl w:ilvl="8">
        <w:start w:val="1"/>
        <w:numFmt w:val="decimal"/>
        <w:lvlRestart w:val="0"/>
        <w:lvlText w:val="%1.%2.%3.%4.%5.%6.%7.%8.%9."/>
        <w:lvlJc w:val="left"/>
        <w:pPr>
          <w:tabs>
            <w:tab w:val="num" w:pos="7472"/>
          </w:tabs>
          <w:ind w:left="7472" w:hanging="1800"/>
        </w:pPr>
        <w:rPr>
          <w:rFonts w:cs="Times New Roman" w:hint="default"/>
        </w:rPr>
      </w:lvl>
    </w:lvlOverride>
  </w:num>
  <w:num w:numId="34">
    <w:abstractNumId w:val="51"/>
    <w:lvlOverride w:ilvl="0">
      <w:lvl w:ilvl="0">
        <w:start w:val="5"/>
        <w:numFmt w:val="decimal"/>
        <w:lvlText w:val="%1."/>
        <w:lvlJc w:val="left"/>
        <w:pPr>
          <w:tabs>
            <w:tab w:val="num" w:pos="360"/>
          </w:tabs>
          <w:ind w:left="360" w:hanging="360"/>
        </w:pPr>
        <w:rPr>
          <w:rFonts w:cs="Times New Roman" w:hint="default"/>
        </w:rPr>
      </w:lvl>
    </w:lvlOverride>
    <w:lvlOverride w:ilvl="1">
      <w:lvl w:ilvl="1">
        <w:start w:val="1"/>
        <w:numFmt w:val="none"/>
        <w:lvlRestart w:val="0"/>
        <w:lvlText w:val="5.3.5."/>
        <w:lvlJc w:val="left"/>
        <w:pPr>
          <w:tabs>
            <w:tab w:val="num" w:pos="1069"/>
          </w:tabs>
          <w:ind w:left="1069" w:hanging="360"/>
        </w:pPr>
        <w:rPr>
          <w:rFonts w:cs="Times New Roman" w:hint="default"/>
        </w:rPr>
      </w:lvl>
    </w:lvlOverride>
    <w:lvlOverride w:ilvl="2">
      <w:lvl w:ilvl="2">
        <w:start w:val="1"/>
        <w:numFmt w:val="decimal"/>
        <w:lvlRestart w:val="0"/>
        <w:lvlText w:val="%1.%2.%3."/>
        <w:lvlJc w:val="left"/>
        <w:pPr>
          <w:tabs>
            <w:tab w:val="num" w:pos="2138"/>
          </w:tabs>
          <w:ind w:left="2138" w:hanging="720"/>
        </w:pPr>
        <w:rPr>
          <w:rFonts w:cs="Times New Roman" w:hint="default"/>
        </w:rPr>
      </w:lvl>
    </w:lvlOverride>
    <w:lvlOverride w:ilvl="3">
      <w:lvl w:ilvl="3">
        <w:start w:val="1"/>
        <w:numFmt w:val="decimal"/>
        <w:lvlRestart w:val="0"/>
        <w:lvlText w:val="%1.%2.%3.%4."/>
        <w:lvlJc w:val="left"/>
        <w:pPr>
          <w:tabs>
            <w:tab w:val="num" w:pos="2847"/>
          </w:tabs>
          <w:ind w:left="2847" w:hanging="720"/>
        </w:pPr>
        <w:rPr>
          <w:rFonts w:cs="Times New Roman" w:hint="default"/>
        </w:rPr>
      </w:lvl>
    </w:lvlOverride>
    <w:lvlOverride w:ilvl="4">
      <w:lvl w:ilvl="4">
        <w:start w:val="1"/>
        <w:numFmt w:val="decimal"/>
        <w:lvlRestart w:val="0"/>
        <w:lvlText w:val="%1.%2.%3.%4.%5."/>
        <w:lvlJc w:val="left"/>
        <w:pPr>
          <w:tabs>
            <w:tab w:val="num" w:pos="3916"/>
          </w:tabs>
          <w:ind w:left="3916" w:hanging="1080"/>
        </w:pPr>
        <w:rPr>
          <w:rFonts w:cs="Times New Roman" w:hint="default"/>
        </w:rPr>
      </w:lvl>
    </w:lvlOverride>
    <w:lvlOverride w:ilvl="5">
      <w:lvl w:ilvl="5">
        <w:start w:val="1"/>
        <w:numFmt w:val="decimal"/>
        <w:lvlRestart w:val="0"/>
        <w:lvlText w:val="%1.%2.%3.%4.%5.%6."/>
        <w:lvlJc w:val="left"/>
        <w:pPr>
          <w:tabs>
            <w:tab w:val="num" w:pos="4625"/>
          </w:tabs>
          <w:ind w:left="4625" w:hanging="1080"/>
        </w:pPr>
        <w:rPr>
          <w:rFonts w:cs="Times New Roman" w:hint="default"/>
        </w:rPr>
      </w:lvl>
    </w:lvlOverride>
    <w:lvlOverride w:ilvl="6">
      <w:lvl w:ilvl="6">
        <w:start w:val="1"/>
        <w:numFmt w:val="decimal"/>
        <w:lvlRestart w:val="0"/>
        <w:lvlText w:val="%1.%2.%3.%4.%5.%6.%7."/>
        <w:lvlJc w:val="left"/>
        <w:pPr>
          <w:tabs>
            <w:tab w:val="num" w:pos="5694"/>
          </w:tabs>
          <w:ind w:left="5694" w:hanging="1440"/>
        </w:pPr>
        <w:rPr>
          <w:rFonts w:cs="Times New Roman" w:hint="default"/>
        </w:rPr>
      </w:lvl>
    </w:lvlOverride>
    <w:lvlOverride w:ilvl="7">
      <w:lvl w:ilvl="7">
        <w:start w:val="1"/>
        <w:numFmt w:val="decimal"/>
        <w:lvlRestart w:val="0"/>
        <w:lvlText w:val="%1.%2.%3.%4.%5.%6.%7.%8."/>
        <w:lvlJc w:val="left"/>
        <w:pPr>
          <w:tabs>
            <w:tab w:val="num" w:pos="6403"/>
          </w:tabs>
          <w:ind w:left="6403" w:hanging="1440"/>
        </w:pPr>
        <w:rPr>
          <w:rFonts w:cs="Times New Roman" w:hint="default"/>
        </w:rPr>
      </w:lvl>
    </w:lvlOverride>
    <w:lvlOverride w:ilvl="8">
      <w:lvl w:ilvl="8">
        <w:start w:val="1"/>
        <w:numFmt w:val="decimal"/>
        <w:lvlRestart w:val="0"/>
        <w:lvlText w:val="%1.%2.%3.%4.%5.%6.%7.%8.%9."/>
        <w:lvlJc w:val="left"/>
        <w:pPr>
          <w:tabs>
            <w:tab w:val="num" w:pos="7472"/>
          </w:tabs>
          <w:ind w:left="7472" w:hanging="1800"/>
        </w:pPr>
        <w:rPr>
          <w:rFonts w:cs="Times New Roman" w:hint="default"/>
        </w:rPr>
      </w:lvl>
    </w:lvlOverride>
  </w:num>
  <w:num w:numId="35">
    <w:abstractNumId w:val="51"/>
    <w:lvlOverride w:ilvl="0">
      <w:lvl w:ilvl="0">
        <w:start w:val="5"/>
        <w:numFmt w:val="decimal"/>
        <w:lvlText w:val="%1."/>
        <w:lvlJc w:val="left"/>
        <w:pPr>
          <w:tabs>
            <w:tab w:val="num" w:pos="360"/>
          </w:tabs>
          <w:ind w:left="360" w:hanging="360"/>
        </w:pPr>
        <w:rPr>
          <w:rFonts w:cs="Times New Roman" w:hint="default"/>
        </w:rPr>
      </w:lvl>
    </w:lvlOverride>
    <w:lvlOverride w:ilvl="1">
      <w:lvl w:ilvl="1">
        <w:start w:val="1"/>
        <w:numFmt w:val="none"/>
        <w:lvlRestart w:val="0"/>
        <w:lvlText w:val="5.3.6."/>
        <w:lvlJc w:val="left"/>
        <w:pPr>
          <w:tabs>
            <w:tab w:val="num" w:pos="1069"/>
          </w:tabs>
          <w:ind w:left="1069" w:hanging="360"/>
        </w:pPr>
        <w:rPr>
          <w:rFonts w:cs="Times New Roman" w:hint="default"/>
        </w:rPr>
      </w:lvl>
    </w:lvlOverride>
    <w:lvlOverride w:ilvl="2">
      <w:lvl w:ilvl="2">
        <w:start w:val="1"/>
        <w:numFmt w:val="decimal"/>
        <w:lvlRestart w:val="0"/>
        <w:lvlText w:val="%1.%2.%3."/>
        <w:lvlJc w:val="left"/>
        <w:pPr>
          <w:tabs>
            <w:tab w:val="num" w:pos="2138"/>
          </w:tabs>
          <w:ind w:left="2138" w:hanging="720"/>
        </w:pPr>
        <w:rPr>
          <w:rFonts w:cs="Times New Roman" w:hint="default"/>
        </w:rPr>
      </w:lvl>
    </w:lvlOverride>
    <w:lvlOverride w:ilvl="3">
      <w:lvl w:ilvl="3">
        <w:start w:val="1"/>
        <w:numFmt w:val="decimal"/>
        <w:lvlRestart w:val="0"/>
        <w:lvlText w:val="%1.%2.%3.%4."/>
        <w:lvlJc w:val="left"/>
        <w:pPr>
          <w:tabs>
            <w:tab w:val="num" w:pos="2847"/>
          </w:tabs>
          <w:ind w:left="2847" w:hanging="720"/>
        </w:pPr>
        <w:rPr>
          <w:rFonts w:cs="Times New Roman" w:hint="default"/>
        </w:rPr>
      </w:lvl>
    </w:lvlOverride>
    <w:lvlOverride w:ilvl="4">
      <w:lvl w:ilvl="4">
        <w:start w:val="1"/>
        <w:numFmt w:val="decimal"/>
        <w:lvlRestart w:val="0"/>
        <w:lvlText w:val="%1.%2.%3.%4.%5."/>
        <w:lvlJc w:val="left"/>
        <w:pPr>
          <w:tabs>
            <w:tab w:val="num" w:pos="3916"/>
          </w:tabs>
          <w:ind w:left="3916" w:hanging="1080"/>
        </w:pPr>
        <w:rPr>
          <w:rFonts w:cs="Times New Roman" w:hint="default"/>
        </w:rPr>
      </w:lvl>
    </w:lvlOverride>
    <w:lvlOverride w:ilvl="5">
      <w:lvl w:ilvl="5">
        <w:start w:val="1"/>
        <w:numFmt w:val="decimal"/>
        <w:lvlRestart w:val="0"/>
        <w:lvlText w:val="%1.%2.%3.%4.%5.%6."/>
        <w:lvlJc w:val="left"/>
        <w:pPr>
          <w:tabs>
            <w:tab w:val="num" w:pos="4625"/>
          </w:tabs>
          <w:ind w:left="4625" w:hanging="1080"/>
        </w:pPr>
        <w:rPr>
          <w:rFonts w:cs="Times New Roman" w:hint="default"/>
        </w:rPr>
      </w:lvl>
    </w:lvlOverride>
    <w:lvlOverride w:ilvl="6">
      <w:lvl w:ilvl="6">
        <w:start w:val="1"/>
        <w:numFmt w:val="decimal"/>
        <w:lvlRestart w:val="0"/>
        <w:lvlText w:val="%1.%2.%3.%4.%5.%6.%7."/>
        <w:lvlJc w:val="left"/>
        <w:pPr>
          <w:tabs>
            <w:tab w:val="num" w:pos="5694"/>
          </w:tabs>
          <w:ind w:left="5694" w:hanging="1440"/>
        </w:pPr>
        <w:rPr>
          <w:rFonts w:cs="Times New Roman" w:hint="default"/>
        </w:rPr>
      </w:lvl>
    </w:lvlOverride>
    <w:lvlOverride w:ilvl="7">
      <w:lvl w:ilvl="7">
        <w:start w:val="1"/>
        <w:numFmt w:val="decimal"/>
        <w:lvlRestart w:val="0"/>
        <w:lvlText w:val="%1.%2.%3.%4.%5.%6.%7.%8."/>
        <w:lvlJc w:val="left"/>
        <w:pPr>
          <w:tabs>
            <w:tab w:val="num" w:pos="6403"/>
          </w:tabs>
          <w:ind w:left="6403" w:hanging="1440"/>
        </w:pPr>
        <w:rPr>
          <w:rFonts w:cs="Times New Roman" w:hint="default"/>
        </w:rPr>
      </w:lvl>
    </w:lvlOverride>
    <w:lvlOverride w:ilvl="8">
      <w:lvl w:ilvl="8">
        <w:start w:val="1"/>
        <w:numFmt w:val="decimal"/>
        <w:lvlRestart w:val="0"/>
        <w:lvlText w:val="%1.%2.%3.%4.%5.%6.%7.%8.%9."/>
        <w:lvlJc w:val="left"/>
        <w:pPr>
          <w:tabs>
            <w:tab w:val="num" w:pos="7472"/>
          </w:tabs>
          <w:ind w:left="7472" w:hanging="1800"/>
        </w:pPr>
        <w:rPr>
          <w:rFonts w:cs="Times New Roman" w:hint="default"/>
        </w:rPr>
      </w:lvl>
    </w:lvlOverride>
  </w:num>
  <w:num w:numId="36">
    <w:abstractNumId w:val="51"/>
    <w:lvlOverride w:ilvl="0">
      <w:lvl w:ilvl="0">
        <w:start w:val="5"/>
        <w:numFmt w:val="decimal"/>
        <w:lvlText w:val="%1."/>
        <w:lvlJc w:val="left"/>
        <w:pPr>
          <w:tabs>
            <w:tab w:val="num" w:pos="360"/>
          </w:tabs>
          <w:ind w:left="360" w:hanging="360"/>
        </w:pPr>
        <w:rPr>
          <w:rFonts w:cs="Times New Roman" w:hint="default"/>
        </w:rPr>
      </w:lvl>
    </w:lvlOverride>
    <w:lvlOverride w:ilvl="1">
      <w:lvl w:ilvl="1">
        <w:start w:val="1"/>
        <w:numFmt w:val="none"/>
        <w:lvlRestart w:val="0"/>
        <w:lvlText w:val="5.3.7."/>
        <w:lvlJc w:val="left"/>
        <w:pPr>
          <w:tabs>
            <w:tab w:val="num" w:pos="1069"/>
          </w:tabs>
          <w:ind w:left="1069" w:hanging="360"/>
        </w:pPr>
        <w:rPr>
          <w:rFonts w:cs="Times New Roman" w:hint="default"/>
        </w:rPr>
      </w:lvl>
    </w:lvlOverride>
    <w:lvlOverride w:ilvl="2">
      <w:lvl w:ilvl="2">
        <w:start w:val="1"/>
        <w:numFmt w:val="decimal"/>
        <w:lvlRestart w:val="0"/>
        <w:lvlText w:val="%1.%2.%3."/>
        <w:lvlJc w:val="left"/>
        <w:pPr>
          <w:tabs>
            <w:tab w:val="num" w:pos="2138"/>
          </w:tabs>
          <w:ind w:left="2138" w:hanging="720"/>
        </w:pPr>
        <w:rPr>
          <w:rFonts w:cs="Times New Roman" w:hint="default"/>
        </w:rPr>
      </w:lvl>
    </w:lvlOverride>
    <w:lvlOverride w:ilvl="3">
      <w:lvl w:ilvl="3">
        <w:start w:val="1"/>
        <w:numFmt w:val="decimal"/>
        <w:lvlRestart w:val="0"/>
        <w:lvlText w:val="%1.%2.%3.%4."/>
        <w:lvlJc w:val="left"/>
        <w:pPr>
          <w:tabs>
            <w:tab w:val="num" w:pos="2847"/>
          </w:tabs>
          <w:ind w:left="2847" w:hanging="720"/>
        </w:pPr>
        <w:rPr>
          <w:rFonts w:cs="Times New Roman" w:hint="default"/>
        </w:rPr>
      </w:lvl>
    </w:lvlOverride>
    <w:lvlOverride w:ilvl="4">
      <w:lvl w:ilvl="4">
        <w:start w:val="1"/>
        <w:numFmt w:val="decimal"/>
        <w:lvlRestart w:val="0"/>
        <w:lvlText w:val="%1.%2.%3.%4.%5."/>
        <w:lvlJc w:val="left"/>
        <w:pPr>
          <w:tabs>
            <w:tab w:val="num" w:pos="3916"/>
          </w:tabs>
          <w:ind w:left="3916" w:hanging="1080"/>
        </w:pPr>
        <w:rPr>
          <w:rFonts w:cs="Times New Roman" w:hint="default"/>
        </w:rPr>
      </w:lvl>
    </w:lvlOverride>
    <w:lvlOverride w:ilvl="5">
      <w:lvl w:ilvl="5">
        <w:start w:val="1"/>
        <w:numFmt w:val="decimal"/>
        <w:lvlRestart w:val="0"/>
        <w:lvlText w:val="%1.%2.%3.%4.%5.%6."/>
        <w:lvlJc w:val="left"/>
        <w:pPr>
          <w:tabs>
            <w:tab w:val="num" w:pos="4625"/>
          </w:tabs>
          <w:ind w:left="4625" w:hanging="1080"/>
        </w:pPr>
        <w:rPr>
          <w:rFonts w:cs="Times New Roman" w:hint="default"/>
        </w:rPr>
      </w:lvl>
    </w:lvlOverride>
    <w:lvlOverride w:ilvl="6">
      <w:lvl w:ilvl="6">
        <w:start w:val="1"/>
        <w:numFmt w:val="decimal"/>
        <w:lvlRestart w:val="0"/>
        <w:lvlText w:val="%1.%2.%3.%4.%5.%6.%7."/>
        <w:lvlJc w:val="left"/>
        <w:pPr>
          <w:tabs>
            <w:tab w:val="num" w:pos="5694"/>
          </w:tabs>
          <w:ind w:left="5694" w:hanging="1440"/>
        </w:pPr>
        <w:rPr>
          <w:rFonts w:cs="Times New Roman" w:hint="default"/>
        </w:rPr>
      </w:lvl>
    </w:lvlOverride>
    <w:lvlOverride w:ilvl="7">
      <w:lvl w:ilvl="7">
        <w:start w:val="1"/>
        <w:numFmt w:val="decimal"/>
        <w:lvlRestart w:val="0"/>
        <w:lvlText w:val="%1.%2.%3.%4.%5.%6.%7.%8."/>
        <w:lvlJc w:val="left"/>
        <w:pPr>
          <w:tabs>
            <w:tab w:val="num" w:pos="6403"/>
          </w:tabs>
          <w:ind w:left="6403" w:hanging="1440"/>
        </w:pPr>
        <w:rPr>
          <w:rFonts w:cs="Times New Roman" w:hint="default"/>
        </w:rPr>
      </w:lvl>
    </w:lvlOverride>
    <w:lvlOverride w:ilvl="8">
      <w:lvl w:ilvl="8">
        <w:start w:val="1"/>
        <w:numFmt w:val="decimal"/>
        <w:lvlRestart w:val="0"/>
        <w:lvlText w:val="%1.%2.%3.%4.%5.%6.%7.%8.%9."/>
        <w:lvlJc w:val="left"/>
        <w:pPr>
          <w:tabs>
            <w:tab w:val="num" w:pos="7472"/>
          </w:tabs>
          <w:ind w:left="7472" w:hanging="1800"/>
        </w:pPr>
        <w:rPr>
          <w:rFonts w:cs="Times New Roman" w:hint="default"/>
        </w:rPr>
      </w:lvl>
    </w:lvlOverride>
  </w:num>
  <w:num w:numId="37">
    <w:abstractNumId w:val="51"/>
    <w:lvlOverride w:ilvl="0">
      <w:lvl w:ilvl="0">
        <w:start w:val="5"/>
        <w:numFmt w:val="decimal"/>
        <w:lvlText w:val="%1."/>
        <w:lvlJc w:val="left"/>
        <w:pPr>
          <w:tabs>
            <w:tab w:val="num" w:pos="360"/>
          </w:tabs>
          <w:ind w:left="360" w:hanging="360"/>
        </w:pPr>
        <w:rPr>
          <w:rFonts w:cs="Times New Roman" w:hint="default"/>
        </w:rPr>
      </w:lvl>
    </w:lvlOverride>
    <w:lvlOverride w:ilvl="1">
      <w:lvl w:ilvl="1">
        <w:start w:val="1"/>
        <w:numFmt w:val="none"/>
        <w:lvlRestart w:val="0"/>
        <w:lvlText w:val="5.3.8."/>
        <w:lvlJc w:val="left"/>
        <w:pPr>
          <w:tabs>
            <w:tab w:val="num" w:pos="1069"/>
          </w:tabs>
          <w:ind w:left="1069" w:hanging="360"/>
        </w:pPr>
        <w:rPr>
          <w:rFonts w:cs="Times New Roman" w:hint="default"/>
        </w:rPr>
      </w:lvl>
    </w:lvlOverride>
    <w:lvlOverride w:ilvl="2">
      <w:lvl w:ilvl="2">
        <w:start w:val="1"/>
        <w:numFmt w:val="decimal"/>
        <w:lvlRestart w:val="0"/>
        <w:lvlText w:val="%1.%2.%3."/>
        <w:lvlJc w:val="left"/>
        <w:pPr>
          <w:tabs>
            <w:tab w:val="num" w:pos="2138"/>
          </w:tabs>
          <w:ind w:left="2138" w:hanging="720"/>
        </w:pPr>
        <w:rPr>
          <w:rFonts w:cs="Times New Roman" w:hint="default"/>
        </w:rPr>
      </w:lvl>
    </w:lvlOverride>
    <w:lvlOverride w:ilvl="3">
      <w:lvl w:ilvl="3">
        <w:start w:val="1"/>
        <w:numFmt w:val="decimal"/>
        <w:lvlRestart w:val="0"/>
        <w:lvlText w:val="%1.%2.%3.%4."/>
        <w:lvlJc w:val="left"/>
        <w:pPr>
          <w:tabs>
            <w:tab w:val="num" w:pos="2847"/>
          </w:tabs>
          <w:ind w:left="2847" w:hanging="720"/>
        </w:pPr>
        <w:rPr>
          <w:rFonts w:cs="Times New Roman" w:hint="default"/>
        </w:rPr>
      </w:lvl>
    </w:lvlOverride>
    <w:lvlOverride w:ilvl="4">
      <w:lvl w:ilvl="4">
        <w:start w:val="1"/>
        <w:numFmt w:val="decimal"/>
        <w:lvlRestart w:val="0"/>
        <w:lvlText w:val="%1.%2.%3.%4.%5."/>
        <w:lvlJc w:val="left"/>
        <w:pPr>
          <w:tabs>
            <w:tab w:val="num" w:pos="3916"/>
          </w:tabs>
          <w:ind w:left="3916" w:hanging="1080"/>
        </w:pPr>
        <w:rPr>
          <w:rFonts w:cs="Times New Roman" w:hint="default"/>
        </w:rPr>
      </w:lvl>
    </w:lvlOverride>
    <w:lvlOverride w:ilvl="5">
      <w:lvl w:ilvl="5">
        <w:start w:val="1"/>
        <w:numFmt w:val="decimal"/>
        <w:lvlRestart w:val="0"/>
        <w:lvlText w:val="%1.%2.%3.%4.%5.%6."/>
        <w:lvlJc w:val="left"/>
        <w:pPr>
          <w:tabs>
            <w:tab w:val="num" w:pos="4625"/>
          </w:tabs>
          <w:ind w:left="4625" w:hanging="1080"/>
        </w:pPr>
        <w:rPr>
          <w:rFonts w:cs="Times New Roman" w:hint="default"/>
        </w:rPr>
      </w:lvl>
    </w:lvlOverride>
    <w:lvlOverride w:ilvl="6">
      <w:lvl w:ilvl="6">
        <w:start w:val="1"/>
        <w:numFmt w:val="decimal"/>
        <w:lvlRestart w:val="0"/>
        <w:lvlText w:val="%1.%2.%3.%4.%5.%6.%7."/>
        <w:lvlJc w:val="left"/>
        <w:pPr>
          <w:tabs>
            <w:tab w:val="num" w:pos="5694"/>
          </w:tabs>
          <w:ind w:left="5694" w:hanging="1440"/>
        </w:pPr>
        <w:rPr>
          <w:rFonts w:cs="Times New Roman" w:hint="default"/>
        </w:rPr>
      </w:lvl>
    </w:lvlOverride>
    <w:lvlOverride w:ilvl="7">
      <w:lvl w:ilvl="7">
        <w:start w:val="1"/>
        <w:numFmt w:val="decimal"/>
        <w:lvlRestart w:val="0"/>
        <w:lvlText w:val="%1.%2.%3.%4.%5.%6.%7.%8."/>
        <w:lvlJc w:val="left"/>
        <w:pPr>
          <w:tabs>
            <w:tab w:val="num" w:pos="6403"/>
          </w:tabs>
          <w:ind w:left="6403" w:hanging="1440"/>
        </w:pPr>
        <w:rPr>
          <w:rFonts w:cs="Times New Roman" w:hint="default"/>
        </w:rPr>
      </w:lvl>
    </w:lvlOverride>
    <w:lvlOverride w:ilvl="8">
      <w:lvl w:ilvl="8">
        <w:start w:val="1"/>
        <w:numFmt w:val="decimal"/>
        <w:lvlRestart w:val="0"/>
        <w:lvlText w:val="%1.%2.%3.%4.%5.%6.%7.%8.%9."/>
        <w:lvlJc w:val="left"/>
        <w:pPr>
          <w:tabs>
            <w:tab w:val="num" w:pos="7472"/>
          </w:tabs>
          <w:ind w:left="7472" w:hanging="1800"/>
        </w:pPr>
        <w:rPr>
          <w:rFonts w:cs="Times New Roman" w:hint="default"/>
        </w:rPr>
      </w:lvl>
    </w:lvlOverride>
  </w:num>
  <w:num w:numId="38">
    <w:abstractNumId w:val="51"/>
    <w:lvlOverride w:ilvl="0">
      <w:lvl w:ilvl="0">
        <w:start w:val="5"/>
        <w:numFmt w:val="decimal"/>
        <w:lvlText w:val="%1."/>
        <w:lvlJc w:val="left"/>
        <w:pPr>
          <w:tabs>
            <w:tab w:val="num" w:pos="360"/>
          </w:tabs>
          <w:ind w:left="360" w:hanging="360"/>
        </w:pPr>
        <w:rPr>
          <w:rFonts w:cs="Times New Roman" w:hint="default"/>
        </w:rPr>
      </w:lvl>
    </w:lvlOverride>
    <w:lvlOverride w:ilvl="1">
      <w:lvl w:ilvl="1">
        <w:start w:val="1"/>
        <w:numFmt w:val="none"/>
        <w:lvlRestart w:val="0"/>
        <w:lvlText w:val="5.3.9."/>
        <w:lvlJc w:val="left"/>
        <w:pPr>
          <w:tabs>
            <w:tab w:val="num" w:pos="1069"/>
          </w:tabs>
          <w:ind w:left="1069" w:hanging="360"/>
        </w:pPr>
        <w:rPr>
          <w:rFonts w:ascii="Arial" w:hAnsi="Arial" w:cs="Times New Roman" w:hint="default"/>
          <w:b w:val="0"/>
          <w:i w:val="0"/>
          <w:color w:val="auto"/>
          <w:sz w:val="20"/>
        </w:rPr>
      </w:lvl>
    </w:lvlOverride>
    <w:lvlOverride w:ilvl="2">
      <w:lvl w:ilvl="2">
        <w:start w:val="1"/>
        <w:numFmt w:val="decimal"/>
        <w:lvlRestart w:val="0"/>
        <w:lvlText w:val="%1.%2.%3."/>
        <w:lvlJc w:val="left"/>
        <w:pPr>
          <w:tabs>
            <w:tab w:val="num" w:pos="2138"/>
          </w:tabs>
          <w:ind w:left="2138" w:hanging="720"/>
        </w:pPr>
        <w:rPr>
          <w:rFonts w:cs="Times New Roman" w:hint="default"/>
        </w:rPr>
      </w:lvl>
    </w:lvlOverride>
    <w:lvlOverride w:ilvl="3">
      <w:lvl w:ilvl="3">
        <w:start w:val="1"/>
        <w:numFmt w:val="decimal"/>
        <w:lvlRestart w:val="0"/>
        <w:lvlText w:val="%1.%2.%3.%4."/>
        <w:lvlJc w:val="left"/>
        <w:pPr>
          <w:tabs>
            <w:tab w:val="num" w:pos="2847"/>
          </w:tabs>
          <w:ind w:left="2847" w:hanging="720"/>
        </w:pPr>
        <w:rPr>
          <w:rFonts w:cs="Times New Roman" w:hint="default"/>
        </w:rPr>
      </w:lvl>
    </w:lvlOverride>
    <w:lvlOverride w:ilvl="4">
      <w:lvl w:ilvl="4">
        <w:start w:val="1"/>
        <w:numFmt w:val="decimal"/>
        <w:lvlRestart w:val="0"/>
        <w:lvlText w:val="%1.%2.%3.%4.%5."/>
        <w:lvlJc w:val="left"/>
        <w:pPr>
          <w:tabs>
            <w:tab w:val="num" w:pos="3916"/>
          </w:tabs>
          <w:ind w:left="3916" w:hanging="1080"/>
        </w:pPr>
        <w:rPr>
          <w:rFonts w:cs="Times New Roman" w:hint="default"/>
        </w:rPr>
      </w:lvl>
    </w:lvlOverride>
    <w:lvlOverride w:ilvl="5">
      <w:lvl w:ilvl="5">
        <w:start w:val="1"/>
        <w:numFmt w:val="decimal"/>
        <w:lvlRestart w:val="0"/>
        <w:lvlText w:val="%1.%2.%3.%4.%5.%6."/>
        <w:lvlJc w:val="left"/>
        <w:pPr>
          <w:tabs>
            <w:tab w:val="num" w:pos="4625"/>
          </w:tabs>
          <w:ind w:left="4625" w:hanging="1080"/>
        </w:pPr>
        <w:rPr>
          <w:rFonts w:cs="Times New Roman" w:hint="default"/>
        </w:rPr>
      </w:lvl>
    </w:lvlOverride>
    <w:lvlOverride w:ilvl="6">
      <w:lvl w:ilvl="6">
        <w:start w:val="1"/>
        <w:numFmt w:val="decimal"/>
        <w:lvlRestart w:val="0"/>
        <w:lvlText w:val="%1.%2.%3.%4.%5.%6.%7."/>
        <w:lvlJc w:val="left"/>
        <w:pPr>
          <w:tabs>
            <w:tab w:val="num" w:pos="5694"/>
          </w:tabs>
          <w:ind w:left="5694" w:hanging="1440"/>
        </w:pPr>
        <w:rPr>
          <w:rFonts w:cs="Times New Roman" w:hint="default"/>
        </w:rPr>
      </w:lvl>
    </w:lvlOverride>
    <w:lvlOverride w:ilvl="7">
      <w:lvl w:ilvl="7">
        <w:start w:val="1"/>
        <w:numFmt w:val="decimal"/>
        <w:lvlRestart w:val="0"/>
        <w:lvlText w:val="%1.%2.%3.%4.%5.%6.%7.%8."/>
        <w:lvlJc w:val="left"/>
        <w:pPr>
          <w:tabs>
            <w:tab w:val="num" w:pos="6403"/>
          </w:tabs>
          <w:ind w:left="6403" w:hanging="1440"/>
        </w:pPr>
        <w:rPr>
          <w:rFonts w:cs="Times New Roman" w:hint="default"/>
        </w:rPr>
      </w:lvl>
    </w:lvlOverride>
    <w:lvlOverride w:ilvl="8">
      <w:lvl w:ilvl="8">
        <w:start w:val="1"/>
        <w:numFmt w:val="decimal"/>
        <w:lvlRestart w:val="0"/>
        <w:lvlText w:val="%1.%2.%3.%4.%5.%6.%7.%8.%9."/>
        <w:lvlJc w:val="left"/>
        <w:pPr>
          <w:tabs>
            <w:tab w:val="num" w:pos="7472"/>
          </w:tabs>
          <w:ind w:left="7472" w:hanging="1800"/>
        </w:pPr>
        <w:rPr>
          <w:rFonts w:cs="Times New Roman" w:hint="default"/>
        </w:rPr>
      </w:lvl>
    </w:lvlOverride>
  </w:num>
  <w:num w:numId="39">
    <w:abstractNumId w:val="43"/>
  </w:num>
  <w:num w:numId="40">
    <w:abstractNumId w:val="1"/>
  </w:num>
  <w:num w:numId="41">
    <w:abstractNumId w:val="57"/>
  </w:num>
  <w:num w:numId="42">
    <w:abstractNumId w:val="52"/>
  </w:num>
  <w:num w:numId="43">
    <w:abstractNumId w:val="53"/>
  </w:num>
  <w:num w:numId="44">
    <w:abstractNumId w:val="11"/>
    <w:lvlOverride w:ilvl="0">
      <w:lvl w:ilvl="0">
        <w:start w:val="6"/>
        <w:numFmt w:val="decimal"/>
        <w:lvlText w:val="%1."/>
        <w:lvlJc w:val="left"/>
        <w:pPr>
          <w:tabs>
            <w:tab w:val="num" w:pos="750"/>
          </w:tabs>
          <w:ind w:left="750" w:hanging="750"/>
        </w:pPr>
        <w:rPr>
          <w:rFonts w:cs="Times New Roman" w:hint="default"/>
        </w:rPr>
      </w:lvl>
    </w:lvlOverride>
    <w:lvlOverride w:ilvl="1">
      <w:lvl w:ilvl="1">
        <w:start w:val="1"/>
        <w:numFmt w:val="none"/>
        <w:lvlText w:val="6.4."/>
        <w:lvlJc w:val="left"/>
        <w:pPr>
          <w:tabs>
            <w:tab w:val="num" w:pos="1458"/>
          </w:tabs>
          <w:ind w:left="1458" w:hanging="750"/>
        </w:pPr>
        <w:rPr>
          <w:rFonts w:cs="Times New Roman" w:hint="default"/>
        </w:rPr>
      </w:lvl>
    </w:lvlOverride>
    <w:lvlOverride w:ilvl="2">
      <w:lvl w:ilvl="2">
        <w:start w:val="1"/>
        <w:numFmt w:val="decimal"/>
        <w:lvlText w:val="%1.%2.%3."/>
        <w:lvlJc w:val="left"/>
        <w:pPr>
          <w:tabs>
            <w:tab w:val="num" w:pos="2166"/>
          </w:tabs>
          <w:ind w:left="2166" w:hanging="750"/>
        </w:pPr>
        <w:rPr>
          <w:rFonts w:cs="Times New Roman" w:hint="default"/>
        </w:rPr>
      </w:lvl>
    </w:lvlOverride>
    <w:lvlOverride w:ilvl="3">
      <w:lvl w:ilvl="3">
        <w:start w:val="1"/>
        <w:numFmt w:val="decimal"/>
        <w:lvlText w:val="%1.%2.%3.%4."/>
        <w:lvlJc w:val="left"/>
        <w:pPr>
          <w:tabs>
            <w:tab w:val="num" w:pos="2874"/>
          </w:tabs>
          <w:ind w:left="2874" w:hanging="750"/>
        </w:pPr>
        <w:rPr>
          <w:rFonts w:cs="Times New Roman" w:hint="default"/>
        </w:rPr>
      </w:lvl>
    </w:lvlOverride>
    <w:lvlOverride w:ilvl="4">
      <w:lvl w:ilvl="4">
        <w:start w:val="1"/>
        <w:numFmt w:val="decimal"/>
        <w:lvlText w:val="%1.%2.%3.%4.%5."/>
        <w:lvlJc w:val="left"/>
        <w:pPr>
          <w:tabs>
            <w:tab w:val="num" w:pos="3912"/>
          </w:tabs>
          <w:ind w:left="3912" w:hanging="1080"/>
        </w:pPr>
        <w:rPr>
          <w:rFonts w:cs="Times New Roman" w:hint="default"/>
        </w:rPr>
      </w:lvl>
    </w:lvlOverride>
    <w:lvlOverride w:ilvl="5">
      <w:lvl w:ilvl="5">
        <w:start w:val="1"/>
        <w:numFmt w:val="decimal"/>
        <w:lvlText w:val="%1.%2.%3.%4.%5.%6."/>
        <w:lvlJc w:val="left"/>
        <w:pPr>
          <w:tabs>
            <w:tab w:val="num" w:pos="4620"/>
          </w:tabs>
          <w:ind w:left="4620" w:hanging="1080"/>
        </w:pPr>
        <w:rPr>
          <w:rFonts w:cs="Times New Roman" w:hint="default"/>
        </w:rPr>
      </w:lvl>
    </w:lvlOverride>
    <w:lvlOverride w:ilvl="6">
      <w:lvl w:ilvl="6">
        <w:start w:val="1"/>
        <w:numFmt w:val="decimal"/>
        <w:lvlText w:val="%1.%2.%3.%4.%5.%6.%7."/>
        <w:lvlJc w:val="left"/>
        <w:pPr>
          <w:tabs>
            <w:tab w:val="num" w:pos="5688"/>
          </w:tabs>
          <w:ind w:left="5688" w:hanging="1440"/>
        </w:pPr>
        <w:rPr>
          <w:rFonts w:cs="Times New Roman" w:hint="default"/>
        </w:rPr>
      </w:lvl>
    </w:lvlOverride>
    <w:lvlOverride w:ilvl="7">
      <w:lvl w:ilvl="7">
        <w:start w:val="1"/>
        <w:numFmt w:val="decimal"/>
        <w:lvlText w:val="%1.%2.%3.%4.%5.%6.%7.%8."/>
        <w:lvlJc w:val="left"/>
        <w:pPr>
          <w:tabs>
            <w:tab w:val="num" w:pos="6396"/>
          </w:tabs>
          <w:ind w:left="6396" w:hanging="1440"/>
        </w:pPr>
        <w:rPr>
          <w:rFonts w:cs="Times New Roman" w:hint="default"/>
        </w:rPr>
      </w:lvl>
    </w:lvlOverride>
    <w:lvlOverride w:ilvl="8">
      <w:lvl w:ilvl="8">
        <w:start w:val="1"/>
        <w:numFmt w:val="decimal"/>
        <w:lvlText w:val="%1.%2.%3.%4.%5.%6.%7.%8.%9."/>
        <w:lvlJc w:val="left"/>
        <w:pPr>
          <w:tabs>
            <w:tab w:val="num" w:pos="7464"/>
          </w:tabs>
          <w:ind w:left="7464" w:hanging="1800"/>
        </w:pPr>
        <w:rPr>
          <w:rFonts w:cs="Times New Roman" w:hint="default"/>
        </w:rPr>
      </w:lvl>
    </w:lvlOverride>
  </w:num>
  <w:num w:numId="45">
    <w:abstractNumId w:val="11"/>
    <w:lvlOverride w:ilvl="0">
      <w:lvl w:ilvl="0">
        <w:start w:val="6"/>
        <w:numFmt w:val="decimal"/>
        <w:lvlText w:val="%1."/>
        <w:lvlJc w:val="left"/>
        <w:pPr>
          <w:tabs>
            <w:tab w:val="num" w:pos="750"/>
          </w:tabs>
          <w:ind w:left="750" w:hanging="750"/>
        </w:pPr>
        <w:rPr>
          <w:rFonts w:cs="Times New Roman" w:hint="default"/>
        </w:rPr>
      </w:lvl>
    </w:lvlOverride>
    <w:lvlOverride w:ilvl="1">
      <w:lvl w:ilvl="1">
        <w:start w:val="1"/>
        <w:numFmt w:val="none"/>
        <w:lvlText w:val="6.5."/>
        <w:lvlJc w:val="left"/>
        <w:pPr>
          <w:tabs>
            <w:tab w:val="num" w:pos="1458"/>
          </w:tabs>
          <w:ind w:left="1458" w:hanging="750"/>
        </w:pPr>
        <w:rPr>
          <w:rFonts w:ascii="Arial" w:hAnsi="Arial" w:cs="Times New Roman" w:hint="default"/>
          <w:b w:val="0"/>
          <w:i w:val="0"/>
          <w:color w:val="auto"/>
          <w:sz w:val="20"/>
        </w:rPr>
      </w:lvl>
    </w:lvlOverride>
    <w:lvlOverride w:ilvl="2">
      <w:lvl w:ilvl="2">
        <w:start w:val="1"/>
        <w:numFmt w:val="decimal"/>
        <w:lvlText w:val="%1.%2.%3."/>
        <w:lvlJc w:val="left"/>
        <w:pPr>
          <w:tabs>
            <w:tab w:val="num" w:pos="2166"/>
          </w:tabs>
          <w:ind w:left="2166" w:hanging="750"/>
        </w:pPr>
        <w:rPr>
          <w:rFonts w:cs="Times New Roman" w:hint="default"/>
        </w:rPr>
      </w:lvl>
    </w:lvlOverride>
    <w:lvlOverride w:ilvl="3">
      <w:lvl w:ilvl="3">
        <w:start w:val="1"/>
        <w:numFmt w:val="decimal"/>
        <w:lvlText w:val="%1.%2.%3.%4."/>
        <w:lvlJc w:val="left"/>
        <w:pPr>
          <w:tabs>
            <w:tab w:val="num" w:pos="2874"/>
          </w:tabs>
          <w:ind w:left="2874" w:hanging="750"/>
        </w:pPr>
        <w:rPr>
          <w:rFonts w:cs="Times New Roman" w:hint="default"/>
        </w:rPr>
      </w:lvl>
    </w:lvlOverride>
    <w:lvlOverride w:ilvl="4">
      <w:lvl w:ilvl="4">
        <w:start w:val="1"/>
        <w:numFmt w:val="decimal"/>
        <w:lvlText w:val="%1.%2.%3.%4.%5."/>
        <w:lvlJc w:val="left"/>
        <w:pPr>
          <w:tabs>
            <w:tab w:val="num" w:pos="3912"/>
          </w:tabs>
          <w:ind w:left="3912" w:hanging="1080"/>
        </w:pPr>
        <w:rPr>
          <w:rFonts w:cs="Times New Roman" w:hint="default"/>
        </w:rPr>
      </w:lvl>
    </w:lvlOverride>
    <w:lvlOverride w:ilvl="5">
      <w:lvl w:ilvl="5">
        <w:start w:val="1"/>
        <w:numFmt w:val="decimal"/>
        <w:lvlText w:val="%1.%2.%3.%4.%5.%6."/>
        <w:lvlJc w:val="left"/>
        <w:pPr>
          <w:tabs>
            <w:tab w:val="num" w:pos="4620"/>
          </w:tabs>
          <w:ind w:left="4620" w:hanging="1080"/>
        </w:pPr>
        <w:rPr>
          <w:rFonts w:cs="Times New Roman" w:hint="default"/>
        </w:rPr>
      </w:lvl>
    </w:lvlOverride>
    <w:lvlOverride w:ilvl="6">
      <w:lvl w:ilvl="6">
        <w:start w:val="1"/>
        <w:numFmt w:val="decimal"/>
        <w:lvlText w:val="%1.%2.%3.%4.%5.%6.%7."/>
        <w:lvlJc w:val="left"/>
        <w:pPr>
          <w:tabs>
            <w:tab w:val="num" w:pos="5688"/>
          </w:tabs>
          <w:ind w:left="5688" w:hanging="1440"/>
        </w:pPr>
        <w:rPr>
          <w:rFonts w:cs="Times New Roman" w:hint="default"/>
        </w:rPr>
      </w:lvl>
    </w:lvlOverride>
    <w:lvlOverride w:ilvl="7">
      <w:lvl w:ilvl="7">
        <w:start w:val="1"/>
        <w:numFmt w:val="decimal"/>
        <w:lvlText w:val="%1.%2.%3.%4.%5.%6.%7.%8."/>
        <w:lvlJc w:val="left"/>
        <w:pPr>
          <w:tabs>
            <w:tab w:val="num" w:pos="6396"/>
          </w:tabs>
          <w:ind w:left="6396" w:hanging="1440"/>
        </w:pPr>
        <w:rPr>
          <w:rFonts w:cs="Times New Roman" w:hint="default"/>
        </w:rPr>
      </w:lvl>
    </w:lvlOverride>
    <w:lvlOverride w:ilvl="8">
      <w:lvl w:ilvl="8">
        <w:start w:val="1"/>
        <w:numFmt w:val="decimal"/>
        <w:lvlText w:val="%1.%2.%3.%4.%5.%6.%7.%8.%9."/>
        <w:lvlJc w:val="left"/>
        <w:pPr>
          <w:tabs>
            <w:tab w:val="num" w:pos="7464"/>
          </w:tabs>
          <w:ind w:left="7464" w:hanging="1800"/>
        </w:pPr>
        <w:rPr>
          <w:rFonts w:cs="Times New Roman" w:hint="default"/>
        </w:rPr>
      </w:lvl>
    </w:lvlOverride>
  </w:num>
  <w:num w:numId="46">
    <w:abstractNumId w:val="11"/>
    <w:lvlOverride w:ilvl="0">
      <w:lvl w:ilvl="0">
        <w:start w:val="6"/>
        <w:numFmt w:val="decimal"/>
        <w:lvlText w:val="%1."/>
        <w:lvlJc w:val="left"/>
        <w:pPr>
          <w:tabs>
            <w:tab w:val="num" w:pos="750"/>
          </w:tabs>
          <w:ind w:left="750" w:hanging="750"/>
        </w:pPr>
        <w:rPr>
          <w:rFonts w:cs="Times New Roman" w:hint="default"/>
        </w:rPr>
      </w:lvl>
    </w:lvlOverride>
    <w:lvlOverride w:ilvl="1">
      <w:lvl w:ilvl="1">
        <w:start w:val="1"/>
        <w:numFmt w:val="none"/>
        <w:lvlText w:val="6.7."/>
        <w:lvlJc w:val="left"/>
        <w:pPr>
          <w:tabs>
            <w:tab w:val="num" w:pos="1458"/>
          </w:tabs>
          <w:ind w:left="1458" w:hanging="750"/>
        </w:pPr>
        <w:rPr>
          <w:rFonts w:ascii="Arial" w:hAnsi="Arial" w:cs="Times New Roman" w:hint="default"/>
          <w:b w:val="0"/>
          <w:i w:val="0"/>
          <w:sz w:val="20"/>
        </w:rPr>
      </w:lvl>
    </w:lvlOverride>
    <w:lvlOverride w:ilvl="2">
      <w:lvl w:ilvl="2">
        <w:start w:val="1"/>
        <w:numFmt w:val="decimal"/>
        <w:lvlText w:val="%1.%2.%3."/>
        <w:lvlJc w:val="left"/>
        <w:pPr>
          <w:tabs>
            <w:tab w:val="num" w:pos="2166"/>
          </w:tabs>
          <w:ind w:left="2166" w:hanging="750"/>
        </w:pPr>
        <w:rPr>
          <w:rFonts w:cs="Times New Roman" w:hint="default"/>
        </w:rPr>
      </w:lvl>
    </w:lvlOverride>
    <w:lvlOverride w:ilvl="3">
      <w:lvl w:ilvl="3">
        <w:start w:val="1"/>
        <w:numFmt w:val="decimal"/>
        <w:lvlText w:val="%1.%2.%3.%4."/>
        <w:lvlJc w:val="left"/>
        <w:pPr>
          <w:tabs>
            <w:tab w:val="num" w:pos="2874"/>
          </w:tabs>
          <w:ind w:left="2874" w:hanging="750"/>
        </w:pPr>
        <w:rPr>
          <w:rFonts w:cs="Times New Roman" w:hint="default"/>
        </w:rPr>
      </w:lvl>
    </w:lvlOverride>
    <w:lvlOverride w:ilvl="4">
      <w:lvl w:ilvl="4">
        <w:start w:val="1"/>
        <w:numFmt w:val="decimal"/>
        <w:lvlText w:val="%1.%2.%3.%4.%5."/>
        <w:lvlJc w:val="left"/>
        <w:pPr>
          <w:tabs>
            <w:tab w:val="num" w:pos="3912"/>
          </w:tabs>
          <w:ind w:left="3912" w:hanging="1080"/>
        </w:pPr>
        <w:rPr>
          <w:rFonts w:cs="Times New Roman" w:hint="default"/>
        </w:rPr>
      </w:lvl>
    </w:lvlOverride>
    <w:lvlOverride w:ilvl="5">
      <w:lvl w:ilvl="5">
        <w:start w:val="1"/>
        <w:numFmt w:val="decimal"/>
        <w:lvlText w:val="%1.%2.%3.%4.%5.%6."/>
        <w:lvlJc w:val="left"/>
        <w:pPr>
          <w:tabs>
            <w:tab w:val="num" w:pos="4620"/>
          </w:tabs>
          <w:ind w:left="4620" w:hanging="1080"/>
        </w:pPr>
        <w:rPr>
          <w:rFonts w:cs="Times New Roman" w:hint="default"/>
        </w:rPr>
      </w:lvl>
    </w:lvlOverride>
    <w:lvlOverride w:ilvl="6">
      <w:lvl w:ilvl="6">
        <w:start w:val="1"/>
        <w:numFmt w:val="decimal"/>
        <w:lvlText w:val="%1.%2.%3.%4.%5.%6.%7."/>
        <w:lvlJc w:val="left"/>
        <w:pPr>
          <w:tabs>
            <w:tab w:val="num" w:pos="5688"/>
          </w:tabs>
          <w:ind w:left="5688" w:hanging="1440"/>
        </w:pPr>
        <w:rPr>
          <w:rFonts w:cs="Times New Roman" w:hint="default"/>
        </w:rPr>
      </w:lvl>
    </w:lvlOverride>
    <w:lvlOverride w:ilvl="7">
      <w:lvl w:ilvl="7">
        <w:start w:val="1"/>
        <w:numFmt w:val="decimal"/>
        <w:lvlText w:val="%1.%2.%3.%4.%5.%6.%7.%8."/>
        <w:lvlJc w:val="left"/>
        <w:pPr>
          <w:tabs>
            <w:tab w:val="num" w:pos="6396"/>
          </w:tabs>
          <w:ind w:left="6396" w:hanging="1440"/>
        </w:pPr>
        <w:rPr>
          <w:rFonts w:cs="Times New Roman" w:hint="default"/>
        </w:rPr>
      </w:lvl>
    </w:lvlOverride>
    <w:lvlOverride w:ilvl="8">
      <w:lvl w:ilvl="8">
        <w:start w:val="1"/>
        <w:numFmt w:val="decimal"/>
        <w:lvlText w:val="%1.%2.%3.%4.%5.%6.%7.%8.%9."/>
        <w:lvlJc w:val="left"/>
        <w:pPr>
          <w:tabs>
            <w:tab w:val="num" w:pos="7464"/>
          </w:tabs>
          <w:ind w:left="7464" w:hanging="1800"/>
        </w:pPr>
        <w:rPr>
          <w:rFonts w:cs="Times New Roman" w:hint="default"/>
        </w:rPr>
      </w:lvl>
    </w:lvlOverride>
  </w:num>
  <w:num w:numId="47">
    <w:abstractNumId w:val="11"/>
    <w:lvlOverride w:ilvl="0">
      <w:lvl w:ilvl="0">
        <w:start w:val="6"/>
        <w:numFmt w:val="decimal"/>
        <w:lvlText w:val="%1."/>
        <w:lvlJc w:val="left"/>
        <w:pPr>
          <w:tabs>
            <w:tab w:val="num" w:pos="750"/>
          </w:tabs>
          <w:ind w:left="750" w:hanging="750"/>
        </w:pPr>
        <w:rPr>
          <w:rFonts w:cs="Times New Roman" w:hint="default"/>
        </w:rPr>
      </w:lvl>
    </w:lvlOverride>
    <w:lvlOverride w:ilvl="1">
      <w:lvl w:ilvl="1">
        <w:start w:val="1"/>
        <w:numFmt w:val="none"/>
        <w:lvlText w:val="6.8."/>
        <w:lvlJc w:val="left"/>
        <w:pPr>
          <w:tabs>
            <w:tab w:val="num" w:pos="1458"/>
          </w:tabs>
          <w:ind w:left="1458" w:hanging="750"/>
        </w:pPr>
        <w:rPr>
          <w:rFonts w:cs="Times New Roman" w:hint="default"/>
        </w:rPr>
      </w:lvl>
    </w:lvlOverride>
    <w:lvlOverride w:ilvl="2">
      <w:lvl w:ilvl="2">
        <w:start w:val="1"/>
        <w:numFmt w:val="decimal"/>
        <w:lvlText w:val="%1.%2.%3."/>
        <w:lvlJc w:val="left"/>
        <w:pPr>
          <w:tabs>
            <w:tab w:val="num" w:pos="2166"/>
          </w:tabs>
          <w:ind w:left="2166" w:hanging="750"/>
        </w:pPr>
        <w:rPr>
          <w:rFonts w:cs="Times New Roman" w:hint="default"/>
        </w:rPr>
      </w:lvl>
    </w:lvlOverride>
    <w:lvlOverride w:ilvl="3">
      <w:lvl w:ilvl="3">
        <w:start w:val="1"/>
        <w:numFmt w:val="decimal"/>
        <w:lvlText w:val="%1.%2.%3.%4."/>
        <w:lvlJc w:val="left"/>
        <w:pPr>
          <w:tabs>
            <w:tab w:val="num" w:pos="2874"/>
          </w:tabs>
          <w:ind w:left="2874" w:hanging="750"/>
        </w:pPr>
        <w:rPr>
          <w:rFonts w:cs="Times New Roman" w:hint="default"/>
        </w:rPr>
      </w:lvl>
    </w:lvlOverride>
    <w:lvlOverride w:ilvl="4">
      <w:lvl w:ilvl="4">
        <w:start w:val="1"/>
        <w:numFmt w:val="decimal"/>
        <w:lvlText w:val="%1.%2.%3.%4.%5."/>
        <w:lvlJc w:val="left"/>
        <w:pPr>
          <w:tabs>
            <w:tab w:val="num" w:pos="3912"/>
          </w:tabs>
          <w:ind w:left="3912" w:hanging="1080"/>
        </w:pPr>
        <w:rPr>
          <w:rFonts w:cs="Times New Roman" w:hint="default"/>
        </w:rPr>
      </w:lvl>
    </w:lvlOverride>
    <w:lvlOverride w:ilvl="5">
      <w:lvl w:ilvl="5">
        <w:start w:val="1"/>
        <w:numFmt w:val="decimal"/>
        <w:lvlText w:val="%1.%2.%3.%4.%5.%6."/>
        <w:lvlJc w:val="left"/>
        <w:pPr>
          <w:tabs>
            <w:tab w:val="num" w:pos="4620"/>
          </w:tabs>
          <w:ind w:left="4620" w:hanging="1080"/>
        </w:pPr>
        <w:rPr>
          <w:rFonts w:cs="Times New Roman" w:hint="default"/>
        </w:rPr>
      </w:lvl>
    </w:lvlOverride>
    <w:lvlOverride w:ilvl="6">
      <w:lvl w:ilvl="6">
        <w:start w:val="1"/>
        <w:numFmt w:val="decimal"/>
        <w:lvlText w:val="%1.%2.%3.%4.%5.%6.%7."/>
        <w:lvlJc w:val="left"/>
        <w:pPr>
          <w:tabs>
            <w:tab w:val="num" w:pos="5688"/>
          </w:tabs>
          <w:ind w:left="5688" w:hanging="1440"/>
        </w:pPr>
        <w:rPr>
          <w:rFonts w:cs="Times New Roman" w:hint="default"/>
        </w:rPr>
      </w:lvl>
    </w:lvlOverride>
    <w:lvlOverride w:ilvl="7">
      <w:lvl w:ilvl="7">
        <w:start w:val="1"/>
        <w:numFmt w:val="decimal"/>
        <w:lvlText w:val="%1.%2.%3.%4.%5.%6.%7.%8."/>
        <w:lvlJc w:val="left"/>
        <w:pPr>
          <w:tabs>
            <w:tab w:val="num" w:pos="6396"/>
          </w:tabs>
          <w:ind w:left="6396" w:hanging="1440"/>
        </w:pPr>
        <w:rPr>
          <w:rFonts w:cs="Times New Roman" w:hint="default"/>
        </w:rPr>
      </w:lvl>
    </w:lvlOverride>
    <w:lvlOverride w:ilvl="8">
      <w:lvl w:ilvl="8">
        <w:start w:val="1"/>
        <w:numFmt w:val="decimal"/>
        <w:lvlText w:val="%1.%2.%3.%4.%5.%6.%7.%8.%9."/>
        <w:lvlJc w:val="left"/>
        <w:pPr>
          <w:tabs>
            <w:tab w:val="num" w:pos="7464"/>
          </w:tabs>
          <w:ind w:left="7464" w:hanging="1800"/>
        </w:pPr>
        <w:rPr>
          <w:rFonts w:cs="Times New Roman" w:hint="default"/>
        </w:rPr>
      </w:lvl>
    </w:lvlOverride>
  </w:num>
  <w:num w:numId="48">
    <w:abstractNumId w:val="11"/>
    <w:lvlOverride w:ilvl="0">
      <w:lvl w:ilvl="0">
        <w:start w:val="6"/>
        <w:numFmt w:val="decimal"/>
        <w:lvlText w:val="%1."/>
        <w:lvlJc w:val="left"/>
        <w:pPr>
          <w:tabs>
            <w:tab w:val="num" w:pos="750"/>
          </w:tabs>
          <w:ind w:left="750" w:hanging="750"/>
        </w:pPr>
        <w:rPr>
          <w:rFonts w:cs="Times New Roman" w:hint="default"/>
        </w:rPr>
      </w:lvl>
    </w:lvlOverride>
    <w:lvlOverride w:ilvl="1">
      <w:lvl w:ilvl="1">
        <w:start w:val="1"/>
        <w:numFmt w:val="none"/>
        <w:lvlText w:val="6.9."/>
        <w:lvlJc w:val="left"/>
        <w:pPr>
          <w:tabs>
            <w:tab w:val="num" w:pos="1458"/>
          </w:tabs>
          <w:ind w:left="1458" w:hanging="750"/>
        </w:pPr>
        <w:rPr>
          <w:rFonts w:cs="Times New Roman" w:hint="default"/>
        </w:rPr>
      </w:lvl>
    </w:lvlOverride>
    <w:lvlOverride w:ilvl="2">
      <w:lvl w:ilvl="2">
        <w:start w:val="1"/>
        <w:numFmt w:val="decimal"/>
        <w:lvlText w:val="%1.%2.%3."/>
        <w:lvlJc w:val="left"/>
        <w:pPr>
          <w:tabs>
            <w:tab w:val="num" w:pos="2166"/>
          </w:tabs>
          <w:ind w:left="2166" w:hanging="750"/>
        </w:pPr>
        <w:rPr>
          <w:rFonts w:cs="Times New Roman" w:hint="default"/>
        </w:rPr>
      </w:lvl>
    </w:lvlOverride>
    <w:lvlOverride w:ilvl="3">
      <w:lvl w:ilvl="3">
        <w:start w:val="1"/>
        <w:numFmt w:val="decimal"/>
        <w:lvlText w:val="%1.%2.%3.%4."/>
        <w:lvlJc w:val="left"/>
        <w:pPr>
          <w:tabs>
            <w:tab w:val="num" w:pos="2874"/>
          </w:tabs>
          <w:ind w:left="2874" w:hanging="750"/>
        </w:pPr>
        <w:rPr>
          <w:rFonts w:cs="Times New Roman" w:hint="default"/>
        </w:rPr>
      </w:lvl>
    </w:lvlOverride>
    <w:lvlOverride w:ilvl="4">
      <w:lvl w:ilvl="4">
        <w:start w:val="1"/>
        <w:numFmt w:val="decimal"/>
        <w:lvlText w:val="%1.%2.%3.%4.%5."/>
        <w:lvlJc w:val="left"/>
        <w:pPr>
          <w:tabs>
            <w:tab w:val="num" w:pos="3912"/>
          </w:tabs>
          <w:ind w:left="3912" w:hanging="1080"/>
        </w:pPr>
        <w:rPr>
          <w:rFonts w:cs="Times New Roman" w:hint="default"/>
        </w:rPr>
      </w:lvl>
    </w:lvlOverride>
    <w:lvlOverride w:ilvl="5">
      <w:lvl w:ilvl="5">
        <w:start w:val="1"/>
        <w:numFmt w:val="decimal"/>
        <w:lvlText w:val="%1.%2.%3.%4.%5.%6."/>
        <w:lvlJc w:val="left"/>
        <w:pPr>
          <w:tabs>
            <w:tab w:val="num" w:pos="4620"/>
          </w:tabs>
          <w:ind w:left="4620" w:hanging="1080"/>
        </w:pPr>
        <w:rPr>
          <w:rFonts w:cs="Times New Roman" w:hint="default"/>
        </w:rPr>
      </w:lvl>
    </w:lvlOverride>
    <w:lvlOverride w:ilvl="6">
      <w:lvl w:ilvl="6">
        <w:start w:val="1"/>
        <w:numFmt w:val="decimal"/>
        <w:lvlText w:val="%1.%2.%3.%4.%5.%6.%7."/>
        <w:lvlJc w:val="left"/>
        <w:pPr>
          <w:tabs>
            <w:tab w:val="num" w:pos="5688"/>
          </w:tabs>
          <w:ind w:left="5688" w:hanging="1440"/>
        </w:pPr>
        <w:rPr>
          <w:rFonts w:cs="Times New Roman" w:hint="default"/>
        </w:rPr>
      </w:lvl>
    </w:lvlOverride>
    <w:lvlOverride w:ilvl="7">
      <w:lvl w:ilvl="7">
        <w:start w:val="1"/>
        <w:numFmt w:val="decimal"/>
        <w:lvlText w:val="%1.%2.%3.%4.%5.%6.%7.%8."/>
        <w:lvlJc w:val="left"/>
        <w:pPr>
          <w:tabs>
            <w:tab w:val="num" w:pos="6396"/>
          </w:tabs>
          <w:ind w:left="6396" w:hanging="1440"/>
        </w:pPr>
        <w:rPr>
          <w:rFonts w:cs="Times New Roman" w:hint="default"/>
        </w:rPr>
      </w:lvl>
    </w:lvlOverride>
    <w:lvlOverride w:ilvl="8">
      <w:lvl w:ilvl="8">
        <w:start w:val="1"/>
        <w:numFmt w:val="decimal"/>
        <w:lvlText w:val="%1.%2.%3.%4.%5.%6.%7.%8.%9."/>
        <w:lvlJc w:val="left"/>
        <w:pPr>
          <w:tabs>
            <w:tab w:val="num" w:pos="7464"/>
          </w:tabs>
          <w:ind w:left="7464" w:hanging="1800"/>
        </w:pPr>
        <w:rPr>
          <w:rFonts w:cs="Times New Roman" w:hint="default"/>
        </w:rPr>
      </w:lvl>
    </w:lvlOverride>
  </w:num>
  <w:num w:numId="49">
    <w:abstractNumId w:val="11"/>
    <w:lvlOverride w:ilvl="0">
      <w:lvl w:ilvl="0">
        <w:start w:val="6"/>
        <w:numFmt w:val="decimal"/>
        <w:lvlText w:val="%1."/>
        <w:lvlJc w:val="left"/>
        <w:pPr>
          <w:tabs>
            <w:tab w:val="num" w:pos="750"/>
          </w:tabs>
          <w:ind w:left="750" w:hanging="750"/>
        </w:pPr>
        <w:rPr>
          <w:rFonts w:cs="Times New Roman" w:hint="default"/>
        </w:rPr>
      </w:lvl>
    </w:lvlOverride>
    <w:lvlOverride w:ilvl="1">
      <w:lvl w:ilvl="1">
        <w:start w:val="1"/>
        <w:numFmt w:val="none"/>
        <w:lvlText w:val="6.10."/>
        <w:lvlJc w:val="left"/>
        <w:pPr>
          <w:tabs>
            <w:tab w:val="num" w:pos="1458"/>
          </w:tabs>
          <w:ind w:left="1458" w:hanging="750"/>
        </w:pPr>
        <w:rPr>
          <w:rFonts w:cs="Times New Roman" w:hint="default"/>
        </w:rPr>
      </w:lvl>
    </w:lvlOverride>
    <w:lvlOverride w:ilvl="2">
      <w:lvl w:ilvl="2">
        <w:start w:val="1"/>
        <w:numFmt w:val="decimal"/>
        <w:lvlText w:val="%1.%2.%3."/>
        <w:lvlJc w:val="left"/>
        <w:pPr>
          <w:tabs>
            <w:tab w:val="num" w:pos="2166"/>
          </w:tabs>
          <w:ind w:left="2166" w:hanging="750"/>
        </w:pPr>
        <w:rPr>
          <w:rFonts w:cs="Times New Roman" w:hint="default"/>
        </w:rPr>
      </w:lvl>
    </w:lvlOverride>
    <w:lvlOverride w:ilvl="3">
      <w:lvl w:ilvl="3">
        <w:start w:val="1"/>
        <w:numFmt w:val="decimal"/>
        <w:lvlText w:val="%1.%2.%3.%4."/>
        <w:lvlJc w:val="left"/>
        <w:pPr>
          <w:tabs>
            <w:tab w:val="num" w:pos="2874"/>
          </w:tabs>
          <w:ind w:left="2874" w:hanging="750"/>
        </w:pPr>
        <w:rPr>
          <w:rFonts w:cs="Times New Roman" w:hint="default"/>
        </w:rPr>
      </w:lvl>
    </w:lvlOverride>
    <w:lvlOverride w:ilvl="4">
      <w:lvl w:ilvl="4">
        <w:start w:val="1"/>
        <w:numFmt w:val="decimal"/>
        <w:lvlText w:val="%1.%2.%3.%4.%5."/>
        <w:lvlJc w:val="left"/>
        <w:pPr>
          <w:tabs>
            <w:tab w:val="num" w:pos="3912"/>
          </w:tabs>
          <w:ind w:left="3912" w:hanging="1080"/>
        </w:pPr>
        <w:rPr>
          <w:rFonts w:cs="Times New Roman" w:hint="default"/>
        </w:rPr>
      </w:lvl>
    </w:lvlOverride>
    <w:lvlOverride w:ilvl="5">
      <w:lvl w:ilvl="5">
        <w:start w:val="1"/>
        <w:numFmt w:val="decimal"/>
        <w:lvlText w:val="%1.%2.%3.%4.%5.%6."/>
        <w:lvlJc w:val="left"/>
        <w:pPr>
          <w:tabs>
            <w:tab w:val="num" w:pos="4620"/>
          </w:tabs>
          <w:ind w:left="4620" w:hanging="1080"/>
        </w:pPr>
        <w:rPr>
          <w:rFonts w:cs="Times New Roman" w:hint="default"/>
        </w:rPr>
      </w:lvl>
    </w:lvlOverride>
    <w:lvlOverride w:ilvl="6">
      <w:lvl w:ilvl="6">
        <w:start w:val="1"/>
        <w:numFmt w:val="decimal"/>
        <w:lvlText w:val="%1.%2.%3.%4.%5.%6.%7."/>
        <w:lvlJc w:val="left"/>
        <w:pPr>
          <w:tabs>
            <w:tab w:val="num" w:pos="5688"/>
          </w:tabs>
          <w:ind w:left="5688" w:hanging="1440"/>
        </w:pPr>
        <w:rPr>
          <w:rFonts w:cs="Times New Roman" w:hint="default"/>
        </w:rPr>
      </w:lvl>
    </w:lvlOverride>
    <w:lvlOverride w:ilvl="7">
      <w:lvl w:ilvl="7">
        <w:start w:val="1"/>
        <w:numFmt w:val="decimal"/>
        <w:lvlText w:val="%1.%2.%3.%4.%5.%6.%7.%8."/>
        <w:lvlJc w:val="left"/>
        <w:pPr>
          <w:tabs>
            <w:tab w:val="num" w:pos="6396"/>
          </w:tabs>
          <w:ind w:left="6396" w:hanging="1440"/>
        </w:pPr>
        <w:rPr>
          <w:rFonts w:cs="Times New Roman" w:hint="default"/>
        </w:rPr>
      </w:lvl>
    </w:lvlOverride>
    <w:lvlOverride w:ilvl="8">
      <w:lvl w:ilvl="8">
        <w:start w:val="1"/>
        <w:numFmt w:val="decimal"/>
        <w:lvlText w:val="%1.%2.%3.%4.%5.%6.%7.%8.%9."/>
        <w:lvlJc w:val="left"/>
        <w:pPr>
          <w:tabs>
            <w:tab w:val="num" w:pos="7464"/>
          </w:tabs>
          <w:ind w:left="7464" w:hanging="1800"/>
        </w:pPr>
        <w:rPr>
          <w:rFonts w:cs="Times New Roman" w:hint="default"/>
        </w:rPr>
      </w:lvl>
    </w:lvlOverride>
  </w:num>
  <w:num w:numId="50">
    <w:abstractNumId w:val="11"/>
    <w:lvlOverride w:ilvl="0">
      <w:lvl w:ilvl="0">
        <w:start w:val="6"/>
        <w:numFmt w:val="decimal"/>
        <w:lvlText w:val="%1."/>
        <w:lvlJc w:val="left"/>
        <w:pPr>
          <w:tabs>
            <w:tab w:val="num" w:pos="750"/>
          </w:tabs>
          <w:ind w:left="750" w:hanging="750"/>
        </w:pPr>
        <w:rPr>
          <w:rFonts w:cs="Times New Roman" w:hint="default"/>
        </w:rPr>
      </w:lvl>
    </w:lvlOverride>
    <w:lvlOverride w:ilvl="1">
      <w:lvl w:ilvl="1">
        <w:start w:val="1"/>
        <w:numFmt w:val="none"/>
        <w:lvlText w:val="6.11."/>
        <w:lvlJc w:val="left"/>
        <w:pPr>
          <w:tabs>
            <w:tab w:val="num" w:pos="1458"/>
          </w:tabs>
          <w:ind w:left="1458" w:hanging="750"/>
        </w:pPr>
        <w:rPr>
          <w:rFonts w:ascii="Arial" w:hAnsi="Arial" w:cs="Times New Roman" w:hint="default"/>
          <w:b w:val="0"/>
          <w:i w:val="0"/>
          <w:sz w:val="20"/>
        </w:rPr>
      </w:lvl>
    </w:lvlOverride>
    <w:lvlOverride w:ilvl="2">
      <w:lvl w:ilvl="2">
        <w:start w:val="1"/>
        <w:numFmt w:val="decimal"/>
        <w:lvlText w:val="%1.%2.%3."/>
        <w:lvlJc w:val="left"/>
        <w:pPr>
          <w:tabs>
            <w:tab w:val="num" w:pos="2166"/>
          </w:tabs>
          <w:ind w:left="2166" w:hanging="750"/>
        </w:pPr>
        <w:rPr>
          <w:rFonts w:cs="Times New Roman" w:hint="default"/>
        </w:rPr>
      </w:lvl>
    </w:lvlOverride>
    <w:lvlOverride w:ilvl="3">
      <w:lvl w:ilvl="3">
        <w:start w:val="1"/>
        <w:numFmt w:val="decimal"/>
        <w:lvlText w:val="%1.%2.%3.%4."/>
        <w:lvlJc w:val="left"/>
        <w:pPr>
          <w:tabs>
            <w:tab w:val="num" w:pos="2874"/>
          </w:tabs>
          <w:ind w:left="2874" w:hanging="750"/>
        </w:pPr>
        <w:rPr>
          <w:rFonts w:cs="Times New Roman" w:hint="default"/>
        </w:rPr>
      </w:lvl>
    </w:lvlOverride>
    <w:lvlOverride w:ilvl="4">
      <w:lvl w:ilvl="4">
        <w:start w:val="1"/>
        <w:numFmt w:val="decimal"/>
        <w:lvlText w:val="%1.%2.%3.%4.%5."/>
        <w:lvlJc w:val="left"/>
        <w:pPr>
          <w:tabs>
            <w:tab w:val="num" w:pos="3912"/>
          </w:tabs>
          <w:ind w:left="3912" w:hanging="1080"/>
        </w:pPr>
        <w:rPr>
          <w:rFonts w:cs="Times New Roman" w:hint="default"/>
        </w:rPr>
      </w:lvl>
    </w:lvlOverride>
    <w:lvlOverride w:ilvl="5">
      <w:lvl w:ilvl="5">
        <w:start w:val="1"/>
        <w:numFmt w:val="decimal"/>
        <w:lvlText w:val="%1.%2.%3.%4.%5.%6."/>
        <w:lvlJc w:val="left"/>
        <w:pPr>
          <w:tabs>
            <w:tab w:val="num" w:pos="4620"/>
          </w:tabs>
          <w:ind w:left="4620" w:hanging="1080"/>
        </w:pPr>
        <w:rPr>
          <w:rFonts w:cs="Times New Roman" w:hint="default"/>
        </w:rPr>
      </w:lvl>
    </w:lvlOverride>
    <w:lvlOverride w:ilvl="6">
      <w:lvl w:ilvl="6">
        <w:start w:val="1"/>
        <w:numFmt w:val="decimal"/>
        <w:lvlText w:val="%1.%2.%3.%4.%5.%6.%7."/>
        <w:lvlJc w:val="left"/>
        <w:pPr>
          <w:tabs>
            <w:tab w:val="num" w:pos="5688"/>
          </w:tabs>
          <w:ind w:left="5688" w:hanging="1440"/>
        </w:pPr>
        <w:rPr>
          <w:rFonts w:cs="Times New Roman" w:hint="default"/>
        </w:rPr>
      </w:lvl>
    </w:lvlOverride>
    <w:lvlOverride w:ilvl="7">
      <w:lvl w:ilvl="7">
        <w:start w:val="1"/>
        <w:numFmt w:val="decimal"/>
        <w:lvlText w:val="%1.%2.%3.%4.%5.%6.%7.%8."/>
        <w:lvlJc w:val="left"/>
        <w:pPr>
          <w:tabs>
            <w:tab w:val="num" w:pos="6396"/>
          </w:tabs>
          <w:ind w:left="6396" w:hanging="1440"/>
        </w:pPr>
        <w:rPr>
          <w:rFonts w:cs="Times New Roman" w:hint="default"/>
        </w:rPr>
      </w:lvl>
    </w:lvlOverride>
    <w:lvlOverride w:ilvl="8">
      <w:lvl w:ilvl="8">
        <w:start w:val="1"/>
        <w:numFmt w:val="decimal"/>
        <w:lvlText w:val="%1.%2.%3.%4.%5.%6.%7.%8.%9."/>
        <w:lvlJc w:val="left"/>
        <w:pPr>
          <w:tabs>
            <w:tab w:val="num" w:pos="7464"/>
          </w:tabs>
          <w:ind w:left="7464" w:hanging="1800"/>
        </w:pPr>
        <w:rPr>
          <w:rFonts w:cs="Times New Roman" w:hint="default"/>
        </w:rPr>
      </w:lvl>
    </w:lvlOverride>
  </w:num>
  <w:num w:numId="51">
    <w:abstractNumId w:val="11"/>
    <w:lvlOverride w:ilvl="0">
      <w:lvl w:ilvl="0">
        <w:start w:val="6"/>
        <w:numFmt w:val="decimal"/>
        <w:lvlText w:val="%1."/>
        <w:lvlJc w:val="left"/>
        <w:pPr>
          <w:tabs>
            <w:tab w:val="num" w:pos="750"/>
          </w:tabs>
          <w:ind w:left="750" w:hanging="750"/>
        </w:pPr>
        <w:rPr>
          <w:rFonts w:cs="Times New Roman" w:hint="default"/>
        </w:rPr>
      </w:lvl>
    </w:lvlOverride>
    <w:lvlOverride w:ilvl="1">
      <w:lvl w:ilvl="1">
        <w:start w:val="1"/>
        <w:numFmt w:val="none"/>
        <w:lvlText w:val="6.12."/>
        <w:lvlJc w:val="left"/>
        <w:pPr>
          <w:tabs>
            <w:tab w:val="num" w:pos="1458"/>
          </w:tabs>
          <w:ind w:left="1458" w:hanging="750"/>
        </w:pPr>
        <w:rPr>
          <w:rFonts w:ascii="Arial" w:hAnsi="Arial" w:cs="Times New Roman" w:hint="default"/>
          <w:b w:val="0"/>
          <w:i w:val="0"/>
          <w:sz w:val="20"/>
        </w:rPr>
      </w:lvl>
    </w:lvlOverride>
    <w:lvlOverride w:ilvl="2">
      <w:lvl w:ilvl="2">
        <w:start w:val="1"/>
        <w:numFmt w:val="decimal"/>
        <w:lvlText w:val="%1.%2.%3."/>
        <w:lvlJc w:val="left"/>
        <w:pPr>
          <w:tabs>
            <w:tab w:val="num" w:pos="2166"/>
          </w:tabs>
          <w:ind w:left="2166" w:hanging="750"/>
        </w:pPr>
        <w:rPr>
          <w:rFonts w:cs="Times New Roman" w:hint="default"/>
        </w:rPr>
      </w:lvl>
    </w:lvlOverride>
    <w:lvlOverride w:ilvl="3">
      <w:lvl w:ilvl="3">
        <w:start w:val="1"/>
        <w:numFmt w:val="decimal"/>
        <w:lvlText w:val="%1.%2.%3.%4."/>
        <w:lvlJc w:val="left"/>
        <w:pPr>
          <w:tabs>
            <w:tab w:val="num" w:pos="2874"/>
          </w:tabs>
          <w:ind w:left="2874" w:hanging="750"/>
        </w:pPr>
        <w:rPr>
          <w:rFonts w:cs="Times New Roman" w:hint="default"/>
        </w:rPr>
      </w:lvl>
    </w:lvlOverride>
    <w:lvlOverride w:ilvl="4">
      <w:lvl w:ilvl="4">
        <w:start w:val="1"/>
        <w:numFmt w:val="decimal"/>
        <w:lvlText w:val="%1.%2.%3.%4.%5."/>
        <w:lvlJc w:val="left"/>
        <w:pPr>
          <w:tabs>
            <w:tab w:val="num" w:pos="3912"/>
          </w:tabs>
          <w:ind w:left="3912" w:hanging="1080"/>
        </w:pPr>
        <w:rPr>
          <w:rFonts w:cs="Times New Roman" w:hint="default"/>
        </w:rPr>
      </w:lvl>
    </w:lvlOverride>
    <w:lvlOverride w:ilvl="5">
      <w:lvl w:ilvl="5">
        <w:start w:val="1"/>
        <w:numFmt w:val="decimal"/>
        <w:lvlText w:val="%1.%2.%3.%4.%5.%6."/>
        <w:lvlJc w:val="left"/>
        <w:pPr>
          <w:tabs>
            <w:tab w:val="num" w:pos="4620"/>
          </w:tabs>
          <w:ind w:left="4620" w:hanging="1080"/>
        </w:pPr>
        <w:rPr>
          <w:rFonts w:cs="Times New Roman" w:hint="default"/>
        </w:rPr>
      </w:lvl>
    </w:lvlOverride>
    <w:lvlOverride w:ilvl="6">
      <w:lvl w:ilvl="6">
        <w:start w:val="1"/>
        <w:numFmt w:val="decimal"/>
        <w:lvlText w:val="%1.%2.%3.%4.%5.%6.%7."/>
        <w:lvlJc w:val="left"/>
        <w:pPr>
          <w:tabs>
            <w:tab w:val="num" w:pos="5688"/>
          </w:tabs>
          <w:ind w:left="5688" w:hanging="1440"/>
        </w:pPr>
        <w:rPr>
          <w:rFonts w:cs="Times New Roman" w:hint="default"/>
        </w:rPr>
      </w:lvl>
    </w:lvlOverride>
    <w:lvlOverride w:ilvl="7">
      <w:lvl w:ilvl="7">
        <w:start w:val="1"/>
        <w:numFmt w:val="decimal"/>
        <w:lvlText w:val="%1.%2.%3.%4.%5.%6.%7.%8."/>
        <w:lvlJc w:val="left"/>
        <w:pPr>
          <w:tabs>
            <w:tab w:val="num" w:pos="6396"/>
          </w:tabs>
          <w:ind w:left="6396" w:hanging="1440"/>
        </w:pPr>
        <w:rPr>
          <w:rFonts w:cs="Times New Roman" w:hint="default"/>
        </w:rPr>
      </w:lvl>
    </w:lvlOverride>
    <w:lvlOverride w:ilvl="8">
      <w:lvl w:ilvl="8">
        <w:start w:val="1"/>
        <w:numFmt w:val="decimal"/>
        <w:lvlText w:val="%1.%2.%3.%4.%5.%6.%7.%8.%9."/>
        <w:lvlJc w:val="left"/>
        <w:pPr>
          <w:tabs>
            <w:tab w:val="num" w:pos="7464"/>
          </w:tabs>
          <w:ind w:left="7464" w:hanging="1800"/>
        </w:pPr>
        <w:rPr>
          <w:rFonts w:cs="Times New Roman" w:hint="default"/>
        </w:rPr>
      </w:lvl>
    </w:lvlOverride>
  </w:num>
  <w:num w:numId="52">
    <w:abstractNumId w:val="11"/>
    <w:lvlOverride w:ilvl="0">
      <w:lvl w:ilvl="0">
        <w:start w:val="6"/>
        <w:numFmt w:val="decimal"/>
        <w:lvlText w:val="%1."/>
        <w:lvlJc w:val="left"/>
        <w:pPr>
          <w:tabs>
            <w:tab w:val="num" w:pos="750"/>
          </w:tabs>
          <w:ind w:left="750" w:hanging="750"/>
        </w:pPr>
        <w:rPr>
          <w:rFonts w:cs="Times New Roman" w:hint="default"/>
        </w:rPr>
      </w:lvl>
    </w:lvlOverride>
    <w:lvlOverride w:ilvl="1">
      <w:lvl w:ilvl="1">
        <w:start w:val="1"/>
        <w:numFmt w:val="none"/>
        <w:lvlText w:val="6.13."/>
        <w:lvlJc w:val="left"/>
        <w:pPr>
          <w:tabs>
            <w:tab w:val="num" w:pos="1458"/>
          </w:tabs>
          <w:ind w:left="1458" w:hanging="750"/>
        </w:pPr>
        <w:rPr>
          <w:rFonts w:ascii="Arial" w:hAnsi="Arial" w:cs="Times New Roman" w:hint="default"/>
          <w:b w:val="0"/>
          <w:i w:val="0"/>
          <w:sz w:val="20"/>
        </w:rPr>
      </w:lvl>
    </w:lvlOverride>
    <w:lvlOverride w:ilvl="2">
      <w:lvl w:ilvl="2">
        <w:start w:val="1"/>
        <w:numFmt w:val="decimal"/>
        <w:lvlText w:val="%1.%2.%3."/>
        <w:lvlJc w:val="left"/>
        <w:pPr>
          <w:tabs>
            <w:tab w:val="num" w:pos="2166"/>
          </w:tabs>
          <w:ind w:left="2166" w:hanging="750"/>
        </w:pPr>
        <w:rPr>
          <w:rFonts w:cs="Times New Roman" w:hint="default"/>
        </w:rPr>
      </w:lvl>
    </w:lvlOverride>
    <w:lvlOverride w:ilvl="3">
      <w:lvl w:ilvl="3">
        <w:start w:val="1"/>
        <w:numFmt w:val="decimal"/>
        <w:lvlText w:val="%1.%2.%3.%4."/>
        <w:lvlJc w:val="left"/>
        <w:pPr>
          <w:tabs>
            <w:tab w:val="num" w:pos="2874"/>
          </w:tabs>
          <w:ind w:left="2874" w:hanging="750"/>
        </w:pPr>
        <w:rPr>
          <w:rFonts w:cs="Times New Roman" w:hint="default"/>
        </w:rPr>
      </w:lvl>
    </w:lvlOverride>
    <w:lvlOverride w:ilvl="4">
      <w:lvl w:ilvl="4">
        <w:start w:val="1"/>
        <w:numFmt w:val="decimal"/>
        <w:lvlText w:val="%1.%2.%3.%4.%5."/>
        <w:lvlJc w:val="left"/>
        <w:pPr>
          <w:tabs>
            <w:tab w:val="num" w:pos="3912"/>
          </w:tabs>
          <w:ind w:left="3912" w:hanging="1080"/>
        </w:pPr>
        <w:rPr>
          <w:rFonts w:cs="Times New Roman" w:hint="default"/>
        </w:rPr>
      </w:lvl>
    </w:lvlOverride>
    <w:lvlOverride w:ilvl="5">
      <w:lvl w:ilvl="5">
        <w:start w:val="1"/>
        <w:numFmt w:val="decimal"/>
        <w:lvlText w:val="%1.%2.%3.%4.%5.%6."/>
        <w:lvlJc w:val="left"/>
        <w:pPr>
          <w:tabs>
            <w:tab w:val="num" w:pos="4620"/>
          </w:tabs>
          <w:ind w:left="4620" w:hanging="1080"/>
        </w:pPr>
        <w:rPr>
          <w:rFonts w:cs="Times New Roman" w:hint="default"/>
        </w:rPr>
      </w:lvl>
    </w:lvlOverride>
    <w:lvlOverride w:ilvl="6">
      <w:lvl w:ilvl="6">
        <w:start w:val="1"/>
        <w:numFmt w:val="decimal"/>
        <w:lvlText w:val="%1.%2.%3.%4.%5.%6.%7."/>
        <w:lvlJc w:val="left"/>
        <w:pPr>
          <w:tabs>
            <w:tab w:val="num" w:pos="5688"/>
          </w:tabs>
          <w:ind w:left="5688" w:hanging="1440"/>
        </w:pPr>
        <w:rPr>
          <w:rFonts w:cs="Times New Roman" w:hint="default"/>
        </w:rPr>
      </w:lvl>
    </w:lvlOverride>
    <w:lvlOverride w:ilvl="7">
      <w:lvl w:ilvl="7">
        <w:start w:val="1"/>
        <w:numFmt w:val="decimal"/>
        <w:lvlText w:val="%1.%2.%3.%4.%5.%6.%7.%8."/>
        <w:lvlJc w:val="left"/>
        <w:pPr>
          <w:tabs>
            <w:tab w:val="num" w:pos="6396"/>
          </w:tabs>
          <w:ind w:left="6396" w:hanging="1440"/>
        </w:pPr>
        <w:rPr>
          <w:rFonts w:cs="Times New Roman" w:hint="default"/>
        </w:rPr>
      </w:lvl>
    </w:lvlOverride>
    <w:lvlOverride w:ilvl="8">
      <w:lvl w:ilvl="8">
        <w:start w:val="1"/>
        <w:numFmt w:val="decimal"/>
        <w:lvlText w:val="%1.%2.%3.%4.%5.%6.%7.%8.%9."/>
        <w:lvlJc w:val="left"/>
        <w:pPr>
          <w:tabs>
            <w:tab w:val="num" w:pos="7464"/>
          </w:tabs>
          <w:ind w:left="7464" w:hanging="1800"/>
        </w:pPr>
        <w:rPr>
          <w:rFonts w:cs="Times New Roman" w:hint="default"/>
        </w:rPr>
      </w:lvl>
    </w:lvlOverride>
  </w:num>
  <w:num w:numId="53">
    <w:abstractNumId w:val="6"/>
    <w:lvlOverride w:ilvl="0">
      <w:lvl w:ilvl="0">
        <w:start w:val="6"/>
        <w:numFmt w:val="decimal"/>
        <w:lvlText w:val="%1."/>
        <w:lvlJc w:val="left"/>
        <w:pPr>
          <w:tabs>
            <w:tab w:val="num" w:pos="750"/>
          </w:tabs>
          <w:ind w:left="750" w:hanging="750"/>
        </w:pPr>
        <w:rPr>
          <w:rFonts w:cs="Times New Roman" w:hint="default"/>
        </w:rPr>
      </w:lvl>
    </w:lvlOverride>
    <w:lvlOverride w:ilvl="1">
      <w:lvl w:ilvl="1">
        <w:start w:val="1"/>
        <w:numFmt w:val="none"/>
        <w:lvlText w:val="6.14."/>
        <w:lvlJc w:val="left"/>
        <w:pPr>
          <w:tabs>
            <w:tab w:val="num" w:pos="1458"/>
          </w:tabs>
          <w:ind w:left="1458" w:hanging="750"/>
        </w:pPr>
        <w:rPr>
          <w:rFonts w:cs="Times New Roman" w:hint="default"/>
        </w:rPr>
      </w:lvl>
    </w:lvlOverride>
    <w:lvlOverride w:ilvl="2">
      <w:lvl w:ilvl="2">
        <w:start w:val="1"/>
        <w:numFmt w:val="decimal"/>
        <w:lvlText w:val="%1.%2.%3."/>
        <w:lvlJc w:val="left"/>
        <w:pPr>
          <w:tabs>
            <w:tab w:val="num" w:pos="2166"/>
          </w:tabs>
          <w:ind w:left="2166" w:hanging="750"/>
        </w:pPr>
        <w:rPr>
          <w:rFonts w:cs="Times New Roman" w:hint="default"/>
        </w:rPr>
      </w:lvl>
    </w:lvlOverride>
    <w:lvlOverride w:ilvl="3">
      <w:lvl w:ilvl="3">
        <w:start w:val="1"/>
        <w:numFmt w:val="decimal"/>
        <w:lvlText w:val="%1.%2.%3.%4."/>
        <w:lvlJc w:val="left"/>
        <w:pPr>
          <w:tabs>
            <w:tab w:val="num" w:pos="2874"/>
          </w:tabs>
          <w:ind w:left="2874" w:hanging="750"/>
        </w:pPr>
        <w:rPr>
          <w:rFonts w:cs="Times New Roman" w:hint="default"/>
        </w:rPr>
      </w:lvl>
    </w:lvlOverride>
    <w:lvlOverride w:ilvl="4">
      <w:lvl w:ilvl="4">
        <w:start w:val="1"/>
        <w:numFmt w:val="decimal"/>
        <w:lvlText w:val="%1.%2.%3.%4.%5."/>
        <w:lvlJc w:val="left"/>
        <w:pPr>
          <w:tabs>
            <w:tab w:val="num" w:pos="3912"/>
          </w:tabs>
          <w:ind w:left="3912" w:hanging="1080"/>
        </w:pPr>
        <w:rPr>
          <w:rFonts w:cs="Times New Roman" w:hint="default"/>
        </w:rPr>
      </w:lvl>
    </w:lvlOverride>
    <w:lvlOverride w:ilvl="5">
      <w:lvl w:ilvl="5">
        <w:start w:val="1"/>
        <w:numFmt w:val="decimal"/>
        <w:lvlText w:val="%1.%2.%3.%4.%5.%6."/>
        <w:lvlJc w:val="left"/>
        <w:pPr>
          <w:tabs>
            <w:tab w:val="num" w:pos="4620"/>
          </w:tabs>
          <w:ind w:left="4620" w:hanging="1080"/>
        </w:pPr>
        <w:rPr>
          <w:rFonts w:cs="Times New Roman" w:hint="default"/>
        </w:rPr>
      </w:lvl>
    </w:lvlOverride>
    <w:lvlOverride w:ilvl="6">
      <w:lvl w:ilvl="6">
        <w:start w:val="1"/>
        <w:numFmt w:val="decimal"/>
        <w:lvlText w:val="%1.%2.%3.%4.%5.%6.%7."/>
        <w:lvlJc w:val="left"/>
        <w:pPr>
          <w:tabs>
            <w:tab w:val="num" w:pos="5688"/>
          </w:tabs>
          <w:ind w:left="5688" w:hanging="1440"/>
        </w:pPr>
        <w:rPr>
          <w:rFonts w:cs="Times New Roman" w:hint="default"/>
        </w:rPr>
      </w:lvl>
    </w:lvlOverride>
    <w:lvlOverride w:ilvl="7">
      <w:lvl w:ilvl="7">
        <w:start w:val="1"/>
        <w:numFmt w:val="decimal"/>
        <w:lvlText w:val="%1.%2.%3.%4.%5.%6.%7.%8."/>
        <w:lvlJc w:val="left"/>
        <w:pPr>
          <w:tabs>
            <w:tab w:val="num" w:pos="6396"/>
          </w:tabs>
          <w:ind w:left="6396" w:hanging="1440"/>
        </w:pPr>
        <w:rPr>
          <w:rFonts w:cs="Times New Roman" w:hint="default"/>
        </w:rPr>
      </w:lvl>
    </w:lvlOverride>
    <w:lvlOverride w:ilvl="8">
      <w:lvl w:ilvl="8">
        <w:start w:val="1"/>
        <w:numFmt w:val="decimal"/>
        <w:lvlText w:val="%1.%2.%3.%4.%5.%6.%7.%8.%9."/>
        <w:lvlJc w:val="left"/>
        <w:pPr>
          <w:tabs>
            <w:tab w:val="num" w:pos="7464"/>
          </w:tabs>
          <w:ind w:left="7464" w:hanging="1800"/>
        </w:pPr>
        <w:rPr>
          <w:rFonts w:cs="Times New Roman" w:hint="default"/>
        </w:rPr>
      </w:lvl>
    </w:lvlOverride>
  </w:num>
  <w:num w:numId="54">
    <w:abstractNumId w:val="51"/>
    <w:lvlOverride w:ilvl="0">
      <w:lvl w:ilvl="0">
        <w:start w:val="5"/>
        <w:numFmt w:val="decimal"/>
        <w:lvlText w:val="%1."/>
        <w:lvlJc w:val="left"/>
        <w:pPr>
          <w:tabs>
            <w:tab w:val="num" w:pos="360"/>
          </w:tabs>
          <w:ind w:left="360" w:hanging="360"/>
        </w:pPr>
        <w:rPr>
          <w:rFonts w:cs="Times New Roman" w:hint="default"/>
        </w:rPr>
      </w:lvl>
    </w:lvlOverride>
    <w:lvlOverride w:ilvl="1">
      <w:lvl w:ilvl="1">
        <w:start w:val="1"/>
        <w:numFmt w:val="none"/>
        <w:lvlRestart w:val="0"/>
        <w:lvlText w:val="5.3.10."/>
        <w:lvlJc w:val="left"/>
        <w:pPr>
          <w:tabs>
            <w:tab w:val="num" w:pos="1069"/>
          </w:tabs>
          <w:ind w:left="1069" w:hanging="360"/>
        </w:pPr>
        <w:rPr>
          <w:rFonts w:ascii="Arial" w:hAnsi="Arial" w:cs="Times New Roman" w:hint="default"/>
          <w:b w:val="0"/>
          <w:i w:val="0"/>
          <w:color w:val="auto"/>
          <w:sz w:val="20"/>
        </w:rPr>
      </w:lvl>
    </w:lvlOverride>
    <w:lvlOverride w:ilvl="2">
      <w:lvl w:ilvl="2">
        <w:start w:val="1"/>
        <w:numFmt w:val="decimal"/>
        <w:lvlRestart w:val="0"/>
        <w:lvlText w:val="%1.%2.%3."/>
        <w:lvlJc w:val="left"/>
        <w:pPr>
          <w:tabs>
            <w:tab w:val="num" w:pos="2138"/>
          </w:tabs>
          <w:ind w:left="2138" w:hanging="720"/>
        </w:pPr>
        <w:rPr>
          <w:rFonts w:cs="Times New Roman" w:hint="default"/>
        </w:rPr>
      </w:lvl>
    </w:lvlOverride>
    <w:lvlOverride w:ilvl="3">
      <w:lvl w:ilvl="3">
        <w:start w:val="1"/>
        <w:numFmt w:val="decimal"/>
        <w:lvlRestart w:val="0"/>
        <w:lvlText w:val="%1.%2.%3.%4."/>
        <w:lvlJc w:val="left"/>
        <w:pPr>
          <w:tabs>
            <w:tab w:val="num" w:pos="2847"/>
          </w:tabs>
          <w:ind w:left="2847" w:hanging="720"/>
        </w:pPr>
        <w:rPr>
          <w:rFonts w:cs="Times New Roman" w:hint="default"/>
        </w:rPr>
      </w:lvl>
    </w:lvlOverride>
    <w:lvlOverride w:ilvl="4">
      <w:lvl w:ilvl="4">
        <w:start w:val="1"/>
        <w:numFmt w:val="decimal"/>
        <w:lvlRestart w:val="0"/>
        <w:lvlText w:val="%1.%2.%3.%4.%5."/>
        <w:lvlJc w:val="left"/>
        <w:pPr>
          <w:tabs>
            <w:tab w:val="num" w:pos="3916"/>
          </w:tabs>
          <w:ind w:left="3916" w:hanging="1080"/>
        </w:pPr>
        <w:rPr>
          <w:rFonts w:cs="Times New Roman" w:hint="default"/>
        </w:rPr>
      </w:lvl>
    </w:lvlOverride>
    <w:lvlOverride w:ilvl="5">
      <w:lvl w:ilvl="5">
        <w:start w:val="1"/>
        <w:numFmt w:val="decimal"/>
        <w:lvlRestart w:val="0"/>
        <w:lvlText w:val="%1.%2.%3.%4.%5.%6."/>
        <w:lvlJc w:val="left"/>
        <w:pPr>
          <w:tabs>
            <w:tab w:val="num" w:pos="4625"/>
          </w:tabs>
          <w:ind w:left="4625" w:hanging="1080"/>
        </w:pPr>
        <w:rPr>
          <w:rFonts w:cs="Times New Roman" w:hint="default"/>
        </w:rPr>
      </w:lvl>
    </w:lvlOverride>
    <w:lvlOverride w:ilvl="6">
      <w:lvl w:ilvl="6">
        <w:start w:val="1"/>
        <w:numFmt w:val="decimal"/>
        <w:lvlRestart w:val="0"/>
        <w:lvlText w:val="%1.%2.%3.%4.%5.%6.%7."/>
        <w:lvlJc w:val="left"/>
        <w:pPr>
          <w:tabs>
            <w:tab w:val="num" w:pos="5694"/>
          </w:tabs>
          <w:ind w:left="5694" w:hanging="1440"/>
        </w:pPr>
        <w:rPr>
          <w:rFonts w:cs="Times New Roman" w:hint="default"/>
        </w:rPr>
      </w:lvl>
    </w:lvlOverride>
    <w:lvlOverride w:ilvl="7">
      <w:lvl w:ilvl="7">
        <w:start w:val="1"/>
        <w:numFmt w:val="decimal"/>
        <w:lvlRestart w:val="0"/>
        <w:lvlText w:val="%1.%2.%3.%4.%5.%6.%7.%8."/>
        <w:lvlJc w:val="left"/>
        <w:pPr>
          <w:tabs>
            <w:tab w:val="num" w:pos="6403"/>
          </w:tabs>
          <w:ind w:left="6403" w:hanging="1440"/>
        </w:pPr>
        <w:rPr>
          <w:rFonts w:cs="Times New Roman" w:hint="default"/>
        </w:rPr>
      </w:lvl>
    </w:lvlOverride>
    <w:lvlOverride w:ilvl="8">
      <w:lvl w:ilvl="8">
        <w:start w:val="1"/>
        <w:numFmt w:val="decimal"/>
        <w:lvlRestart w:val="0"/>
        <w:lvlText w:val="%1.%2.%3.%4.%5.%6.%7.%8.%9."/>
        <w:lvlJc w:val="left"/>
        <w:pPr>
          <w:tabs>
            <w:tab w:val="num" w:pos="7472"/>
          </w:tabs>
          <w:ind w:left="7472" w:hanging="1800"/>
        </w:pPr>
        <w:rPr>
          <w:rFonts w:cs="Times New Roman" w:hint="default"/>
        </w:rPr>
      </w:lvl>
    </w:lvlOverride>
  </w:num>
  <w:num w:numId="55">
    <w:abstractNumId w:val="6"/>
    <w:lvlOverride w:ilvl="0">
      <w:lvl w:ilvl="0">
        <w:start w:val="6"/>
        <w:numFmt w:val="decimal"/>
        <w:lvlText w:val="%1."/>
        <w:lvlJc w:val="left"/>
        <w:pPr>
          <w:tabs>
            <w:tab w:val="num" w:pos="750"/>
          </w:tabs>
          <w:ind w:left="750" w:hanging="750"/>
        </w:pPr>
        <w:rPr>
          <w:rFonts w:cs="Times New Roman" w:hint="default"/>
        </w:rPr>
      </w:lvl>
    </w:lvlOverride>
    <w:lvlOverride w:ilvl="1">
      <w:lvl w:ilvl="1">
        <w:start w:val="1"/>
        <w:numFmt w:val="none"/>
        <w:lvlText w:val="6.15."/>
        <w:lvlJc w:val="left"/>
        <w:pPr>
          <w:tabs>
            <w:tab w:val="num" w:pos="1458"/>
          </w:tabs>
          <w:ind w:left="1458" w:hanging="750"/>
        </w:pPr>
        <w:rPr>
          <w:rFonts w:cs="Times New Roman" w:hint="default"/>
        </w:rPr>
      </w:lvl>
    </w:lvlOverride>
    <w:lvlOverride w:ilvl="2">
      <w:lvl w:ilvl="2">
        <w:start w:val="1"/>
        <w:numFmt w:val="decimal"/>
        <w:lvlText w:val="%1.%2.%3."/>
        <w:lvlJc w:val="left"/>
        <w:pPr>
          <w:tabs>
            <w:tab w:val="num" w:pos="2166"/>
          </w:tabs>
          <w:ind w:left="2166" w:hanging="750"/>
        </w:pPr>
        <w:rPr>
          <w:rFonts w:cs="Times New Roman" w:hint="default"/>
        </w:rPr>
      </w:lvl>
    </w:lvlOverride>
    <w:lvlOverride w:ilvl="3">
      <w:lvl w:ilvl="3">
        <w:start w:val="1"/>
        <w:numFmt w:val="decimal"/>
        <w:lvlText w:val="%1.%2.%3.%4."/>
        <w:lvlJc w:val="left"/>
        <w:pPr>
          <w:tabs>
            <w:tab w:val="num" w:pos="2874"/>
          </w:tabs>
          <w:ind w:left="2874" w:hanging="750"/>
        </w:pPr>
        <w:rPr>
          <w:rFonts w:cs="Times New Roman" w:hint="default"/>
        </w:rPr>
      </w:lvl>
    </w:lvlOverride>
    <w:lvlOverride w:ilvl="4">
      <w:lvl w:ilvl="4">
        <w:start w:val="1"/>
        <w:numFmt w:val="decimal"/>
        <w:lvlText w:val="%1.%2.%3.%4.%5."/>
        <w:lvlJc w:val="left"/>
        <w:pPr>
          <w:tabs>
            <w:tab w:val="num" w:pos="3912"/>
          </w:tabs>
          <w:ind w:left="3912" w:hanging="1080"/>
        </w:pPr>
        <w:rPr>
          <w:rFonts w:cs="Times New Roman" w:hint="default"/>
        </w:rPr>
      </w:lvl>
    </w:lvlOverride>
    <w:lvlOverride w:ilvl="5">
      <w:lvl w:ilvl="5">
        <w:start w:val="1"/>
        <w:numFmt w:val="decimal"/>
        <w:lvlText w:val="%1.%2.%3.%4.%5.%6."/>
        <w:lvlJc w:val="left"/>
        <w:pPr>
          <w:tabs>
            <w:tab w:val="num" w:pos="4620"/>
          </w:tabs>
          <w:ind w:left="4620" w:hanging="1080"/>
        </w:pPr>
        <w:rPr>
          <w:rFonts w:cs="Times New Roman" w:hint="default"/>
        </w:rPr>
      </w:lvl>
    </w:lvlOverride>
    <w:lvlOverride w:ilvl="6">
      <w:lvl w:ilvl="6">
        <w:start w:val="1"/>
        <w:numFmt w:val="decimal"/>
        <w:lvlText w:val="%1.%2.%3.%4.%5.%6.%7."/>
        <w:lvlJc w:val="left"/>
        <w:pPr>
          <w:tabs>
            <w:tab w:val="num" w:pos="5688"/>
          </w:tabs>
          <w:ind w:left="5688" w:hanging="1440"/>
        </w:pPr>
        <w:rPr>
          <w:rFonts w:cs="Times New Roman" w:hint="default"/>
        </w:rPr>
      </w:lvl>
    </w:lvlOverride>
    <w:lvlOverride w:ilvl="7">
      <w:lvl w:ilvl="7">
        <w:start w:val="1"/>
        <w:numFmt w:val="decimal"/>
        <w:lvlText w:val="%1.%2.%3.%4.%5.%6.%7.%8."/>
        <w:lvlJc w:val="left"/>
        <w:pPr>
          <w:tabs>
            <w:tab w:val="num" w:pos="6396"/>
          </w:tabs>
          <w:ind w:left="6396" w:hanging="1440"/>
        </w:pPr>
        <w:rPr>
          <w:rFonts w:cs="Times New Roman" w:hint="default"/>
        </w:rPr>
      </w:lvl>
    </w:lvlOverride>
    <w:lvlOverride w:ilvl="8">
      <w:lvl w:ilvl="8">
        <w:start w:val="1"/>
        <w:numFmt w:val="decimal"/>
        <w:lvlText w:val="%1.%2.%3.%4.%5.%6.%7.%8.%9."/>
        <w:lvlJc w:val="left"/>
        <w:pPr>
          <w:tabs>
            <w:tab w:val="num" w:pos="7464"/>
          </w:tabs>
          <w:ind w:left="7464" w:hanging="1800"/>
        </w:pPr>
        <w:rPr>
          <w:rFonts w:cs="Times New Roman" w:hint="default"/>
        </w:rPr>
      </w:lvl>
    </w:lvlOverride>
  </w:num>
  <w:num w:numId="56">
    <w:abstractNumId w:val="22"/>
  </w:num>
  <w:num w:numId="57">
    <w:abstractNumId w:val="23"/>
  </w:num>
  <w:num w:numId="58">
    <w:abstractNumId w:val="15"/>
  </w:num>
  <w:num w:numId="59">
    <w:abstractNumId w:val="33"/>
  </w:num>
  <w:num w:numId="60">
    <w:abstractNumId w:val="11"/>
    <w:lvlOverride w:ilvl="0">
      <w:lvl w:ilvl="0">
        <w:start w:val="6"/>
        <w:numFmt w:val="decimal"/>
        <w:lvlText w:val="%1."/>
        <w:lvlJc w:val="left"/>
        <w:pPr>
          <w:tabs>
            <w:tab w:val="num" w:pos="750"/>
          </w:tabs>
          <w:ind w:left="750" w:hanging="750"/>
        </w:pPr>
        <w:rPr>
          <w:rFonts w:cs="Times New Roman" w:hint="default"/>
        </w:rPr>
      </w:lvl>
    </w:lvlOverride>
    <w:lvlOverride w:ilvl="1">
      <w:lvl w:ilvl="1">
        <w:start w:val="1"/>
        <w:numFmt w:val="none"/>
        <w:lvlText w:val="5.5."/>
        <w:lvlJc w:val="left"/>
        <w:pPr>
          <w:tabs>
            <w:tab w:val="num" w:pos="1458"/>
          </w:tabs>
          <w:ind w:left="1458" w:hanging="750"/>
        </w:pPr>
        <w:rPr>
          <w:rFonts w:cs="Times New Roman" w:hint="default"/>
        </w:rPr>
      </w:lvl>
    </w:lvlOverride>
    <w:lvlOverride w:ilvl="2">
      <w:lvl w:ilvl="2">
        <w:start w:val="1"/>
        <w:numFmt w:val="decimal"/>
        <w:lvlText w:val="%1.%2.%3."/>
        <w:lvlJc w:val="left"/>
        <w:pPr>
          <w:tabs>
            <w:tab w:val="num" w:pos="2166"/>
          </w:tabs>
          <w:ind w:left="2166" w:hanging="750"/>
        </w:pPr>
        <w:rPr>
          <w:rFonts w:cs="Times New Roman" w:hint="default"/>
        </w:rPr>
      </w:lvl>
    </w:lvlOverride>
    <w:lvlOverride w:ilvl="3">
      <w:lvl w:ilvl="3">
        <w:start w:val="1"/>
        <w:numFmt w:val="decimal"/>
        <w:lvlText w:val="%1.%2.%3.%4."/>
        <w:lvlJc w:val="left"/>
        <w:pPr>
          <w:tabs>
            <w:tab w:val="num" w:pos="2874"/>
          </w:tabs>
          <w:ind w:left="2874" w:hanging="750"/>
        </w:pPr>
        <w:rPr>
          <w:rFonts w:cs="Times New Roman" w:hint="default"/>
        </w:rPr>
      </w:lvl>
    </w:lvlOverride>
    <w:lvlOverride w:ilvl="4">
      <w:lvl w:ilvl="4">
        <w:start w:val="1"/>
        <w:numFmt w:val="decimal"/>
        <w:lvlText w:val="%1.%2.%3.%4.%5."/>
        <w:lvlJc w:val="left"/>
        <w:pPr>
          <w:tabs>
            <w:tab w:val="num" w:pos="3912"/>
          </w:tabs>
          <w:ind w:left="3912" w:hanging="1080"/>
        </w:pPr>
        <w:rPr>
          <w:rFonts w:cs="Times New Roman" w:hint="default"/>
        </w:rPr>
      </w:lvl>
    </w:lvlOverride>
    <w:lvlOverride w:ilvl="5">
      <w:lvl w:ilvl="5">
        <w:start w:val="1"/>
        <w:numFmt w:val="decimal"/>
        <w:lvlText w:val="%1.%2.%3.%4.%5.%6."/>
        <w:lvlJc w:val="left"/>
        <w:pPr>
          <w:tabs>
            <w:tab w:val="num" w:pos="4620"/>
          </w:tabs>
          <w:ind w:left="4620" w:hanging="1080"/>
        </w:pPr>
        <w:rPr>
          <w:rFonts w:cs="Times New Roman" w:hint="default"/>
        </w:rPr>
      </w:lvl>
    </w:lvlOverride>
    <w:lvlOverride w:ilvl="6">
      <w:lvl w:ilvl="6">
        <w:start w:val="1"/>
        <w:numFmt w:val="decimal"/>
        <w:lvlText w:val="%1.%2.%3.%4.%5.%6.%7."/>
        <w:lvlJc w:val="left"/>
        <w:pPr>
          <w:tabs>
            <w:tab w:val="num" w:pos="5688"/>
          </w:tabs>
          <w:ind w:left="5688" w:hanging="1440"/>
        </w:pPr>
        <w:rPr>
          <w:rFonts w:cs="Times New Roman" w:hint="default"/>
        </w:rPr>
      </w:lvl>
    </w:lvlOverride>
    <w:lvlOverride w:ilvl="7">
      <w:lvl w:ilvl="7">
        <w:start w:val="1"/>
        <w:numFmt w:val="decimal"/>
        <w:lvlText w:val="%1.%2.%3.%4.%5.%6.%7.%8."/>
        <w:lvlJc w:val="left"/>
        <w:pPr>
          <w:tabs>
            <w:tab w:val="num" w:pos="6396"/>
          </w:tabs>
          <w:ind w:left="6396" w:hanging="1440"/>
        </w:pPr>
        <w:rPr>
          <w:rFonts w:cs="Times New Roman" w:hint="default"/>
        </w:rPr>
      </w:lvl>
    </w:lvlOverride>
    <w:lvlOverride w:ilvl="8">
      <w:lvl w:ilvl="8">
        <w:start w:val="1"/>
        <w:numFmt w:val="decimal"/>
        <w:lvlText w:val="%1.%2.%3.%4.%5.%6.%7.%8.%9."/>
        <w:lvlJc w:val="left"/>
        <w:pPr>
          <w:tabs>
            <w:tab w:val="num" w:pos="7464"/>
          </w:tabs>
          <w:ind w:left="7464" w:hanging="1800"/>
        </w:pPr>
        <w:rPr>
          <w:rFonts w:cs="Times New Roman" w:hint="default"/>
        </w:rPr>
      </w:lvl>
    </w:lvlOverride>
  </w:num>
  <w:num w:numId="61">
    <w:abstractNumId w:val="21"/>
  </w:num>
  <w:num w:numId="62">
    <w:abstractNumId w:val="58"/>
  </w:num>
  <w:num w:numId="63">
    <w:abstractNumId w:val="13"/>
  </w:num>
  <w:num w:numId="64">
    <w:abstractNumId w:val="29"/>
  </w:num>
  <w:num w:numId="65">
    <w:abstractNumId w:val="31"/>
  </w:num>
  <w:num w:numId="66">
    <w:abstractNumId w:val="17"/>
  </w:num>
  <w:num w:numId="67">
    <w:abstractNumId w:val="59"/>
  </w:num>
  <w:num w:numId="68">
    <w:abstractNumId w:val="45"/>
  </w:num>
  <w:num w:numId="69">
    <w:abstractNumId w:val="50"/>
  </w:num>
  <w:num w:numId="70">
    <w:abstractNumId w:val="40"/>
  </w:num>
  <w:num w:numId="71">
    <w:abstractNumId w:val="7"/>
  </w:num>
  <w:num w:numId="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
  </w:num>
  <w:num w:numId="74">
    <w:abstractNumId w:val="41"/>
  </w:num>
  <w:num w:numId="75">
    <w:abstractNumId w:val="63"/>
  </w:num>
  <w:num w:numId="76">
    <w:abstractNumId w:val="3"/>
  </w:num>
  <w:num w:numId="77">
    <w:abstractNumId w:val="56"/>
  </w:num>
  <w:num w:numId="78">
    <w:abstractNumId w:val="36"/>
  </w:num>
  <w:num w:numId="79">
    <w:abstractNumId w:val="46"/>
  </w:num>
  <w:num w:numId="80">
    <w:abstractNumId w:val="27"/>
  </w:num>
  <w:num w:numId="81">
    <w:abstractNumId w:val="47"/>
  </w:num>
  <w:num w:numId="82">
    <w:abstractNumId w:val="16"/>
  </w:num>
  <w:num w:numId="83">
    <w:abstractNumId w:val="19"/>
  </w:num>
  <w:num w:numId="84">
    <w:abstractNumId w:val="9"/>
  </w:num>
  <w:num w:numId="85">
    <w:abstractNumId w:val="32"/>
  </w:num>
  <w:num w:numId="86">
    <w:abstractNumId w:val="44"/>
  </w:num>
  <w:num w:numId="87">
    <w:abstractNumId w:val="20"/>
  </w:num>
  <w:num w:numId="88">
    <w:abstractNumId w:val="2"/>
  </w:num>
  <w:num w:numId="89">
    <w:abstractNumId w:val="62"/>
  </w:num>
  <w:num w:numId="90">
    <w:abstractNumId w:val="54"/>
  </w:num>
  <w:num w:numId="91">
    <w:abstractNumId w:val="35"/>
  </w:num>
  <w:num w:numId="92">
    <w:abstractNumId w:val="1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7512"/>
    <w:rsid w:val="000007C6"/>
    <w:rsid w:val="00027BCE"/>
    <w:rsid w:val="00037235"/>
    <w:rsid w:val="000564E0"/>
    <w:rsid w:val="000749C4"/>
    <w:rsid w:val="00080945"/>
    <w:rsid w:val="00080A24"/>
    <w:rsid w:val="0008349B"/>
    <w:rsid w:val="0008379C"/>
    <w:rsid w:val="00095B18"/>
    <w:rsid w:val="000A1652"/>
    <w:rsid w:val="000A6EAE"/>
    <w:rsid w:val="000B10FF"/>
    <w:rsid w:val="000D0A5D"/>
    <w:rsid w:val="000D23FB"/>
    <w:rsid w:val="000E0DA8"/>
    <w:rsid w:val="000F29D8"/>
    <w:rsid w:val="000F3C79"/>
    <w:rsid w:val="000F7999"/>
    <w:rsid w:val="001218AF"/>
    <w:rsid w:val="00123D3E"/>
    <w:rsid w:val="00126204"/>
    <w:rsid w:val="00137AC1"/>
    <w:rsid w:val="0014102F"/>
    <w:rsid w:val="00141464"/>
    <w:rsid w:val="001450A1"/>
    <w:rsid w:val="00154938"/>
    <w:rsid w:val="00155617"/>
    <w:rsid w:val="0015771D"/>
    <w:rsid w:val="00174112"/>
    <w:rsid w:val="00176BCF"/>
    <w:rsid w:val="0018152C"/>
    <w:rsid w:val="001A39BB"/>
    <w:rsid w:val="001A476A"/>
    <w:rsid w:val="001A6F95"/>
    <w:rsid w:val="001B312C"/>
    <w:rsid w:val="001C0C52"/>
    <w:rsid w:val="001C51F8"/>
    <w:rsid w:val="001C79EA"/>
    <w:rsid w:val="001D0CC5"/>
    <w:rsid w:val="001E0883"/>
    <w:rsid w:val="001F3B5A"/>
    <w:rsid w:val="00225263"/>
    <w:rsid w:val="0023464C"/>
    <w:rsid w:val="00236ECF"/>
    <w:rsid w:val="002462C6"/>
    <w:rsid w:val="0024715A"/>
    <w:rsid w:val="0026041A"/>
    <w:rsid w:val="00275379"/>
    <w:rsid w:val="00275D42"/>
    <w:rsid w:val="002864E9"/>
    <w:rsid w:val="00292DEF"/>
    <w:rsid w:val="002A251E"/>
    <w:rsid w:val="002B1952"/>
    <w:rsid w:val="002C4363"/>
    <w:rsid w:val="002C5D28"/>
    <w:rsid w:val="002D4F2B"/>
    <w:rsid w:val="002D7291"/>
    <w:rsid w:val="00300528"/>
    <w:rsid w:val="00314A46"/>
    <w:rsid w:val="00316934"/>
    <w:rsid w:val="0032306D"/>
    <w:rsid w:val="00327C5C"/>
    <w:rsid w:val="00327E54"/>
    <w:rsid w:val="00334487"/>
    <w:rsid w:val="003362C1"/>
    <w:rsid w:val="00340244"/>
    <w:rsid w:val="00345C15"/>
    <w:rsid w:val="00355B4B"/>
    <w:rsid w:val="003621FC"/>
    <w:rsid w:val="00362239"/>
    <w:rsid w:val="00364BC1"/>
    <w:rsid w:val="00366205"/>
    <w:rsid w:val="0036662A"/>
    <w:rsid w:val="00366FCD"/>
    <w:rsid w:val="00376A4E"/>
    <w:rsid w:val="003779FE"/>
    <w:rsid w:val="00386780"/>
    <w:rsid w:val="003871EC"/>
    <w:rsid w:val="00390906"/>
    <w:rsid w:val="0039198B"/>
    <w:rsid w:val="003A5923"/>
    <w:rsid w:val="003B2BED"/>
    <w:rsid w:val="003B5AA0"/>
    <w:rsid w:val="003B6B17"/>
    <w:rsid w:val="003C5762"/>
    <w:rsid w:val="003C63FC"/>
    <w:rsid w:val="00405C72"/>
    <w:rsid w:val="004069CF"/>
    <w:rsid w:val="00415531"/>
    <w:rsid w:val="00427107"/>
    <w:rsid w:val="004675FF"/>
    <w:rsid w:val="00475FB9"/>
    <w:rsid w:val="00493F66"/>
    <w:rsid w:val="004B0378"/>
    <w:rsid w:val="004B2E05"/>
    <w:rsid w:val="004C1DCB"/>
    <w:rsid w:val="004C38E4"/>
    <w:rsid w:val="004C423D"/>
    <w:rsid w:val="004C4271"/>
    <w:rsid w:val="004C4FCE"/>
    <w:rsid w:val="004D4E37"/>
    <w:rsid w:val="004E214E"/>
    <w:rsid w:val="004F2751"/>
    <w:rsid w:val="00502C2B"/>
    <w:rsid w:val="00513BCF"/>
    <w:rsid w:val="00525004"/>
    <w:rsid w:val="0053317C"/>
    <w:rsid w:val="00534061"/>
    <w:rsid w:val="00553AEB"/>
    <w:rsid w:val="005605F6"/>
    <w:rsid w:val="00560C5F"/>
    <w:rsid w:val="00565126"/>
    <w:rsid w:val="005665B6"/>
    <w:rsid w:val="00582845"/>
    <w:rsid w:val="005861C1"/>
    <w:rsid w:val="00591505"/>
    <w:rsid w:val="005918CB"/>
    <w:rsid w:val="00592FC5"/>
    <w:rsid w:val="005A49CB"/>
    <w:rsid w:val="005A5BFF"/>
    <w:rsid w:val="005B523E"/>
    <w:rsid w:val="005C1B76"/>
    <w:rsid w:val="005C77F3"/>
    <w:rsid w:val="005D0D04"/>
    <w:rsid w:val="005D1D86"/>
    <w:rsid w:val="005D3420"/>
    <w:rsid w:val="005D65F8"/>
    <w:rsid w:val="005F4762"/>
    <w:rsid w:val="00600B71"/>
    <w:rsid w:val="006031CB"/>
    <w:rsid w:val="006106F6"/>
    <w:rsid w:val="0061437C"/>
    <w:rsid w:val="00617EE1"/>
    <w:rsid w:val="00646CB7"/>
    <w:rsid w:val="00654949"/>
    <w:rsid w:val="0065798A"/>
    <w:rsid w:val="00665588"/>
    <w:rsid w:val="00685C50"/>
    <w:rsid w:val="006965D5"/>
    <w:rsid w:val="006A4911"/>
    <w:rsid w:val="006B530D"/>
    <w:rsid w:val="006F35A3"/>
    <w:rsid w:val="006F7568"/>
    <w:rsid w:val="00710D7E"/>
    <w:rsid w:val="0071478D"/>
    <w:rsid w:val="00715B3B"/>
    <w:rsid w:val="0073052A"/>
    <w:rsid w:val="007320B6"/>
    <w:rsid w:val="00760C02"/>
    <w:rsid w:val="007709B3"/>
    <w:rsid w:val="00770A12"/>
    <w:rsid w:val="0079544A"/>
    <w:rsid w:val="00796A14"/>
    <w:rsid w:val="00797B37"/>
    <w:rsid w:val="007B4113"/>
    <w:rsid w:val="007B7CB6"/>
    <w:rsid w:val="007D3517"/>
    <w:rsid w:val="007E72AC"/>
    <w:rsid w:val="007F029A"/>
    <w:rsid w:val="007F0E49"/>
    <w:rsid w:val="007F1A41"/>
    <w:rsid w:val="007F2AA5"/>
    <w:rsid w:val="00815714"/>
    <w:rsid w:val="0081731C"/>
    <w:rsid w:val="00821D92"/>
    <w:rsid w:val="0084258B"/>
    <w:rsid w:val="00844A74"/>
    <w:rsid w:val="00850164"/>
    <w:rsid w:val="00853275"/>
    <w:rsid w:val="00865BE0"/>
    <w:rsid w:val="00876F80"/>
    <w:rsid w:val="00887AEF"/>
    <w:rsid w:val="00887E2D"/>
    <w:rsid w:val="008B5B8E"/>
    <w:rsid w:val="008C5DBC"/>
    <w:rsid w:val="008D0C71"/>
    <w:rsid w:val="008D229F"/>
    <w:rsid w:val="008D6993"/>
    <w:rsid w:val="008E6C1A"/>
    <w:rsid w:val="008F14C4"/>
    <w:rsid w:val="008F244B"/>
    <w:rsid w:val="008F7D76"/>
    <w:rsid w:val="00910506"/>
    <w:rsid w:val="009105BD"/>
    <w:rsid w:val="0092317F"/>
    <w:rsid w:val="00927607"/>
    <w:rsid w:val="009303D6"/>
    <w:rsid w:val="00933376"/>
    <w:rsid w:val="00940A29"/>
    <w:rsid w:val="009503C7"/>
    <w:rsid w:val="00952DDE"/>
    <w:rsid w:val="00952FE5"/>
    <w:rsid w:val="00956C0E"/>
    <w:rsid w:val="00963518"/>
    <w:rsid w:val="009670A3"/>
    <w:rsid w:val="009732C0"/>
    <w:rsid w:val="0097467E"/>
    <w:rsid w:val="009757BF"/>
    <w:rsid w:val="00976ACC"/>
    <w:rsid w:val="00994075"/>
    <w:rsid w:val="009A3445"/>
    <w:rsid w:val="009A6AC3"/>
    <w:rsid w:val="009B3966"/>
    <w:rsid w:val="009E66F5"/>
    <w:rsid w:val="009F32D8"/>
    <w:rsid w:val="009F33C5"/>
    <w:rsid w:val="00A1665C"/>
    <w:rsid w:val="00A20C2D"/>
    <w:rsid w:val="00A22ACF"/>
    <w:rsid w:val="00A27709"/>
    <w:rsid w:val="00A35824"/>
    <w:rsid w:val="00A41EAD"/>
    <w:rsid w:val="00A4244C"/>
    <w:rsid w:val="00A441A1"/>
    <w:rsid w:val="00A52CD8"/>
    <w:rsid w:val="00A63716"/>
    <w:rsid w:val="00A76B8A"/>
    <w:rsid w:val="00A96D2D"/>
    <w:rsid w:val="00AA0047"/>
    <w:rsid w:val="00AA0840"/>
    <w:rsid w:val="00AA7F22"/>
    <w:rsid w:val="00AB3CA3"/>
    <w:rsid w:val="00AB3EB6"/>
    <w:rsid w:val="00AB7BD7"/>
    <w:rsid w:val="00AC0272"/>
    <w:rsid w:val="00AE3F9D"/>
    <w:rsid w:val="00B071D7"/>
    <w:rsid w:val="00B10F11"/>
    <w:rsid w:val="00B12D9D"/>
    <w:rsid w:val="00B22167"/>
    <w:rsid w:val="00B22BCB"/>
    <w:rsid w:val="00B25E09"/>
    <w:rsid w:val="00B44A76"/>
    <w:rsid w:val="00B62EC1"/>
    <w:rsid w:val="00B66324"/>
    <w:rsid w:val="00B74F43"/>
    <w:rsid w:val="00B8295B"/>
    <w:rsid w:val="00B925A5"/>
    <w:rsid w:val="00B93B0B"/>
    <w:rsid w:val="00BA2EC9"/>
    <w:rsid w:val="00BA5303"/>
    <w:rsid w:val="00BD1FFF"/>
    <w:rsid w:val="00BD2225"/>
    <w:rsid w:val="00BE2ACB"/>
    <w:rsid w:val="00BE4219"/>
    <w:rsid w:val="00BF1D27"/>
    <w:rsid w:val="00BF64F4"/>
    <w:rsid w:val="00C00479"/>
    <w:rsid w:val="00C03634"/>
    <w:rsid w:val="00C068CB"/>
    <w:rsid w:val="00C0719E"/>
    <w:rsid w:val="00C07980"/>
    <w:rsid w:val="00C14AA5"/>
    <w:rsid w:val="00C27083"/>
    <w:rsid w:val="00C43952"/>
    <w:rsid w:val="00C54799"/>
    <w:rsid w:val="00C65784"/>
    <w:rsid w:val="00C66C32"/>
    <w:rsid w:val="00C72D53"/>
    <w:rsid w:val="00C75B83"/>
    <w:rsid w:val="00C77075"/>
    <w:rsid w:val="00C77512"/>
    <w:rsid w:val="00C90086"/>
    <w:rsid w:val="00CA6B39"/>
    <w:rsid w:val="00CB442E"/>
    <w:rsid w:val="00CC1C64"/>
    <w:rsid w:val="00CC3FCF"/>
    <w:rsid w:val="00CC5272"/>
    <w:rsid w:val="00CE4CC4"/>
    <w:rsid w:val="00CF25C1"/>
    <w:rsid w:val="00D04211"/>
    <w:rsid w:val="00D07E38"/>
    <w:rsid w:val="00D2026A"/>
    <w:rsid w:val="00D21513"/>
    <w:rsid w:val="00D31C34"/>
    <w:rsid w:val="00D3529C"/>
    <w:rsid w:val="00D56B92"/>
    <w:rsid w:val="00D6730E"/>
    <w:rsid w:val="00D72911"/>
    <w:rsid w:val="00D90847"/>
    <w:rsid w:val="00DB49E5"/>
    <w:rsid w:val="00DB4DA0"/>
    <w:rsid w:val="00DB5158"/>
    <w:rsid w:val="00DC3722"/>
    <w:rsid w:val="00DC3866"/>
    <w:rsid w:val="00DC76FC"/>
    <w:rsid w:val="00DE0A2A"/>
    <w:rsid w:val="00DE440C"/>
    <w:rsid w:val="00DE5C6D"/>
    <w:rsid w:val="00E0296F"/>
    <w:rsid w:val="00E23B47"/>
    <w:rsid w:val="00E36FB6"/>
    <w:rsid w:val="00E45AEA"/>
    <w:rsid w:val="00E53C6D"/>
    <w:rsid w:val="00E572DB"/>
    <w:rsid w:val="00E60D0C"/>
    <w:rsid w:val="00E61D65"/>
    <w:rsid w:val="00E64822"/>
    <w:rsid w:val="00E65109"/>
    <w:rsid w:val="00E65E40"/>
    <w:rsid w:val="00E84930"/>
    <w:rsid w:val="00E94C4D"/>
    <w:rsid w:val="00EB173B"/>
    <w:rsid w:val="00EC3984"/>
    <w:rsid w:val="00ED00A8"/>
    <w:rsid w:val="00EE4704"/>
    <w:rsid w:val="00EE4B6B"/>
    <w:rsid w:val="00EF7B07"/>
    <w:rsid w:val="00F011C8"/>
    <w:rsid w:val="00F06B47"/>
    <w:rsid w:val="00F12531"/>
    <w:rsid w:val="00F20836"/>
    <w:rsid w:val="00F210AF"/>
    <w:rsid w:val="00F241CC"/>
    <w:rsid w:val="00F26BC2"/>
    <w:rsid w:val="00F37466"/>
    <w:rsid w:val="00F44006"/>
    <w:rsid w:val="00F50A98"/>
    <w:rsid w:val="00F56256"/>
    <w:rsid w:val="00F6473D"/>
    <w:rsid w:val="00F76A3E"/>
    <w:rsid w:val="00F83737"/>
    <w:rsid w:val="00F96104"/>
    <w:rsid w:val="00FA713C"/>
    <w:rsid w:val="00FB06B4"/>
    <w:rsid w:val="00FB1EDF"/>
    <w:rsid w:val="00FB44D1"/>
    <w:rsid w:val="00FC3761"/>
    <w:rsid w:val="00FE0501"/>
    <w:rsid w:val="00FF4472"/>
    <w:rsid w:val="00FF6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C7604387-2E2E-4F2A-AE84-40AF128C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locked="1"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512"/>
    <w:pPr>
      <w:ind w:left="992"/>
      <w:jc w:val="both"/>
    </w:pPr>
    <w:rPr>
      <w:rFonts w:ascii="Times New Roman" w:eastAsia="Times New Roman" w:hAnsi="Times New Roman"/>
      <w:sz w:val="20"/>
      <w:szCs w:val="20"/>
    </w:rPr>
  </w:style>
  <w:style w:type="paragraph" w:styleId="Nagwek1">
    <w:name w:val="heading 1"/>
    <w:basedOn w:val="Normalny"/>
    <w:link w:val="Nagwek1Znak"/>
    <w:uiPriority w:val="99"/>
    <w:qFormat/>
    <w:rsid w:val="00C77512"/>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9"/>
    <w:qFormat/>
    <w:rsid w:val="00C77512"/>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rsid w:val="00C77512"/>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9"/>
    <w:qFormat/>
    <w:rsid w:val="00C77512"/>
    <w:pPr>
      <w:keepNext/>
      <w:spacing w:before="240" w:after="60"/>
      <w:outlineLvl w:val="3"/>
    </w:pPr>
    <w:rPr>
      <w:rFonts w:ascii="Calibri" w:hAnsi="Calibri"/>
      <w:b/>
      <w:bCs/>
      <w:sz w:val="28"/>
      <w:szCs w:val="28"/>
    </w:rPr>
  </w:style>
  <w:style w:type="paragraph" w:styleId="Nagwek7">
    <w:name w:val="heading 7"/>
    <w:basedOn w:val="Normalny"/>
    <w:next w:val="Normalny"/>
    <w:link w:val="Nagwek7Znak"/>
    <w:uiPriority w:val="99"/>
    <w:qFormat/>
    <w:rsid w:val="00C77512"/>
    <w:pPr>
      <w:keepNext/>
      <w:autoSpaceDE w:val="0"/>
      <w:autoSpaceDN w:val="0"/>
      <w:adjustRightInd w:val="0"/>
      <w:spacing w:line="360" w:lineRule="auto"/>
      <w:outlineLvl w:val="6"/>
    </w:pPr>
    <w:rPr>
      <w:b/>
      <w:bCs/>
      <w:sz w:val="24"/>
      <w:szCs w:val="24"/>
    </w:rPr>
  </w:style>
  <w:style w:type="paragraph" w:styleId="Nagwek9">
    <w:name w:val="heading 9"/>
    <w:basedOn w:val="Normalny"/>
    <w:next w:val="Normalny"/>
    <w:link w:val="Nagwek9Znak"/>
    <w:uiPriority w:val="99"/>
    <w:qFormat/>
    <w:rsid w:val="00C77512"/>
    <w:pPr>
      <w:keepNext/>
      <w:spacing w:line="360" w:lineRule="auto"/>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7512"/>
    <w:rPr>
      <w:rFonts w:ascii="Times New Roman" w:hAnsi="Times New Roman" w:cs="Times New Roman"/>
      <w:b/>
      <w:bCs/>
      <w:kern w:val="36"/>
      <w:sz w:val="48"/>
      <w:szCs w:val="48"/>
    </w:rPr>
  </w:style>
  <w:style w:type="character" w:customStyle="1" w:styleId="Nagwek2Znak">
    <w:name w:val="Nagłówek 2 Znak"/>
    <w:basedOn w:val="Domylnaczcionkaakapitu"/>
    <w:link w:val="Nagwek2"/>
    <w:uiPriority w:val="99"/>
    <w:locked/>
    <w:rsid w:val="00C77512"/>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C77512"/>
    <w:rPr>
      <w:rFonts w:ascii="Cambria" w:hAnsi="Cambria" w:cs="Times New Roman"/>
      <w:b/>
      <w:bCs/>
      <w:sz w:val="26"/>
      <w:szCs w:val="26"/>
    </w:rPr>
  </w:style>
  <w:style w:type="character" w:customStyle="1" w:styleId="Nagwek4Znak">
    <w:name w:val="Nagłówek 4 Znak"/>
    <w:basedOn w:val="Domylnaczcionkaakapitu"/>
    <w:link w:val="Nagwek4"/>
    <w:uiPriority w:val="99"/>
    <w:locked/>
    <w:rsid w:val="00C77512"/>
    <w:rPr>
      <w:rFonts w:ascii="Calibri" w:hAnsi="Calibri" w:cs="Times New Roman"/>
      <w:b/>
      <w:bCs/>
      <w:sz w:val="28"/>
      <w:szCs w:val="28"/>
    </w:rPr>
  </w:style>
  <w:style w:type="character" w:customStyle="1" w:styleId="Nagwek7Znak">
    <w:name w:val="Nagłówek 7 Znak"/>
    <w:basedOn w:val="Domylnaczcionkaakapitu"/>
    <w:link w:val="Nagwek7"/>
    <w:uiPriority w:val="99"/>
    <w:locked/>
    <w:rsid w:val="00C77512"/>
    <w:rPr>
      <w:rFonts w:ascii="Times New Roman" w:hAnsi="Times New Roman" w:cs="Times New Roman"/>
      <w:b/>
      <w:bCs/>
      <w:sz w:val="24"/>
      <w:szCs w:val="24"/>
    </w:rPr>
  </w:style>
  <w:style w:type="character" w:customStyle="1" w:styleId="Nagwek9Znak">
    <w:name w:val="Nagłówek 9 Znak"/>
    <w:basedOn w:val="Domylnaczcionkaakapitu"/>
    <w:link w:val="Nagwek9"/>
    <w:uiPriority w:val="99"/>
    <w:locked/>
    <w:rsid w:val="00C77512"/>
    <w:rPr>
      <w:rFonts w:ascii="Times New Roman" w:hAnsi="Times New Roman" w:cs="Times New Roman"/>
      <w:b/>
      <w:bCs/>
      <w:sz w:val="24"/>
    </w:rPr>
  </w:style>
  <w:style w:type="paragraph" w:styleId="Tekstpodstawowy">
    <w:name w:val="Body Text"/>
    <w:basedOn w:val="Normalny"/>
    <w:link w:val="TekstpodstawowyZnak"/>
    <w:uiPriority w:val="99"/>
    <w:semiHidden/>
    <w:rsid w:val="00C77512"/>
    <w:rPr>
      <w:rFonts w:ascii="Courier New" w:hAnsi="Courier New"/>
      <w:sz w:val="24"/>
    </w:rPr>
  </w:style>
  <w:style w:type="character" w:customStyle="1" w:styleId="TekstpodstawowyZnak">
    <w:name w:val="Tekst podstawowy Znak"/>
    <w:basedOn w:val="Domylnaczcionkaakapitu"/>
    <w:link w:val="Tekstpodstawowy"/>
    <w:uiPriority w:val="99"/>
    <w:semiHidden/>
    <w:locked/>
    <w:rsid w:val="00C77512"/>
    <w:rPr>
      <w:rFonts w:ascii="Courier New" w:hAnsi="Courier New" w:cs="Times New Roman"/>
      <w:sz w:val="20"/>
      <w:szCs w:val="20"/>
    </w:rPr>
  </w:style>
  <w:style w:type="paragraph" w:styleId="Legenda">
    <w:name w:val="caption"/>
    <w:basedOn w:val="Normalny"/>
    <w:next w:val="Normalny"/>
    <w:uiPriority w:val="99"/>
    <w:qFormat/>
    <w:rsid w:val="00C77512"/>
    <w:rPr>
      <w:rFonts w:ascii="Courier New" w:hAnsi="Courier New"/>
      <w:b/>
      <w:sz w:val="24"/>
    </w:rPr>
  </w:style>
  <w:style w:type="paragraph" w:styleId="Tekstpodstawowywcity">
    <w:name w:val="Body Text Indent"/>
    <w:basedOn w:val="Normalny"/>
    <w:link w:val="TekstpodstawowywcityZnak"/>
    <w:uiPriority w:val="99"/>
    <w:semiHidden/>
    <w:rsid w:val="00C77512"/>
    <w:pPr>
      <w:spacing w:after="120"/>
      <w:ind w:left="283"/>
    </w:pPr>
  </w:style>
  <w:style w:type="character" w:customStyle="1" w:styleId="TekstpodstawowywcityZnak">
    <w:name w:val="Tekst podstawowy wcięty Znak"/>
    <w:basedOn w:val="Domylnaczcionkaakapitu"/>
    <w:link w:val="Tekstpodstawowywcity"/>
    <w:uiPriority w:val="99"/>
    <w:semiHidden/>
    <w:locked/>
    <w:rsid w:val="00C77512"/>
    <w:rPr>
      <w:rFonts w:ascii="Times New Roman" w:hAnsi="Times New Roman" w:cs="Times New Roman"/>
      <w:sz w:val="20"/>
      <w:szCs w:val="20"/>
      <w:lang w:eastAsia="pl-PL"/>
    </w:rPr>
  </w:style>
  <w:style w:type="paragraph" w:customStyle="1" w:styleId="documentdescription">
    <w:name w:val="documentdescription"/>
    <w:basedOn w:val="Normalny"/>
    <w:uiPriority w:val="99"/>
    <w:rsid w:val="00C77512"/>
    <w:pPr>
      <w:spacing w:before="100" w:beforeAutospacing="1" w:after="100" w:afterAutospacing="1"/>
    </w:pPr>
    <w:rPr>
      <w:sz w:val="24"/>
      <w:szCs w:val="24"/>
    </w:rPr>
  </w:style>
  <w:style w:type="paragraph" w:styleId="NormalnyWeb">
    <w:name w:val="Normal (Web)"/>
    <w:basedOn w:val="Normalny"/>
    <w:uiPriority w:val="99"/>
    <w:rsid w:val="00C77512"/>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locked/>
    <w:rsid w:val="00C77512"/>
    <w:rPr>
      <w:rFonts w:ascii="Arial" w:hAnsi="Arial"/>
      <w:vanish/>
      <w:sz w:val="16"/>
    </w:rPr>
  </w:style>
  <w:style w:type="paragraph" w:styleId="Zagicieodgryformularza">
    <w:name w:val="HTML Top of Form"/>
    <w:basedOn w:val="Normalny"/>
    <w:next w:val="Normalny"/>
    <w:link w:val="ZagicieodgryformularzaZnak"/>
    <w:hidden/>
    <w:uiPriority w:val="99"/>
    <w:semiHidden/>
    <w:rsid w:val="00C77512"/>
    <w:pPr>
      <w:pBdr>
        <w:bottom w:val="single" w:sz="6" w:space="1" w:color="auto"/>
      </w:pBdr>
      <w:jc w:val="center"/>
    </w:pPr>
    <w:rPr>
      <w:rFonts w:ascii="Arial" w:eastAsia="Calibri" w:hAnsi="Arial"/>
      <w:vanish/>
      <w:sz w:val="16"/>
      <w:szCs w:val="16"/>
    </w:rPr>
  </w:style>
  <w:style w:type="character" w:customStyle="1" w:styleId="z-TopofFormChar1">
    <w:name w:val="z-Top of Form Char1"/>
    <w:basedOn w:val="Domylnaczcionkaakapitu"/>
    <w:uiPriority w:val="99"/>
    <w:semiHidden/>
    <w:rsid w:val="00503971"/>
    <w:rPr>
      <w:rFonts w:ascii="Arial" w:eastAsia="Times New Roman" w:hAnsi="Arial" w:cs="Arial"/>
      <w:vanish/>
      <w:sz w:val="16"/>
      <w:szCs w:val="16"/>
    </w:rPr>
  </w:style>
  <w:style w:type="character" w:customStyle="1" w:styleId="ZagicieodgryformularzaZnak1">
    <w:name w:val="Zagięcie od góry formularza Znak1"/>
    <w:basedOn w:val="Domylnaczcionkaakapitu"/>
    <w:uiPriority w:val="99"/>
    <w:semiHidden/>
    <w:rsid w:val="00C77512"/>
    <w:rPr>
      <w:rFonts w:ascii="Arial" w:hAnsi="Arial" w:cs="Arial"/>
      <w:vanish/>
      <w:sz w:val="16"/>
      <w:szCs w:val="16"/>
      <w:lang w:eastAsia="pl-PL"/>
    </w:rPr>
  </w:style>
  <w:style w:type="paragraph" w:styleId="Zagicieoddouformularza">
    <w:name w:val="HTML Bottom of Form"/>
    <w:basedOn w:val="Normalny"/>
    <w:next w:val="Normalny"/>
    <w:link w:val="ZagicieoddouformularzaZnak"/>
    <w:hidden/>
    <w:uiPriority w:val="99"/>
    <w:rsid w:val="00C77512"/>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locked/>
    <w:rsid w:val="00C77512"/>
    <w:rPr>
      <w:rFonts w:ascii="Arial" w:hAnsi="Arial" w:cs="Times New Roman"/>
      <w:vanish/>
      <w:sz w:val="16"/>
      <w:szCs w:val="16"/>
    </w:rPr>
  </w:style>
  <w:style w:type="table" w:styleId="Tabela-Siatka">
    <w:name w:val="Table Grid"/>
    <w:basedOn w:val="Standardowy"/>
    <w:uiPriority w:val="99"/>
    <w:rsid w:val="00C7751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rsid w:val="00C77512"/>
    <w:rPr>
      <w:rFonts w:cs="Times New Roman"/>
      <w:color w:val="0000FF"/>
      <w:u w:val="single"/>
    </w:rPr>
  </w:style>
  <w:style w:type="character" w:customStyle="1" w:styleId="kolor">
    <w:name w:val="kolor"/>
    <w:basedOn w:val="Domylnaczcionkaakapitu"/>
    <w:uiPriority w:val="99"/>
    <w:rsid w:val="00C77512"/>
    <w:rPr>
      <w:rFonts w:cs="Times New Roman"/>
    </w:rPr>
  </w:style>
  <w:style w:type="character" w:customStyle="1" w:styleId="tabulatory">
    <w:name w:val="tabulatory"/>
    <w:basedOn w:val="Domylnaczcionkaakapitu"/>
    <w:uiPriority w:val="99"/>
    <w:rsid w:val="00C77512"/>
    <w:rPr>
      <w:rFonts w:cs="Times New Roman"/>
    </w:rPr>
  </w:style>
  <w:style w:type="character" w:customStyle="1" w:styleId="txt-old">
    <w:name w:val="txt-old"/>
    <w:basedOn w:val="Domylnaczcionkaakapitu"/>
    <w:uiPriority w:val="99"/>
    <w:rsid w:val="00C77512"/>
    <w:rPr>
      <w:rFonts w:cs="Times New Roman"/>
    </w:rPr>
  </w:style>
  <w:style w:type="character" w:customStyle="1" w:styleId="txt-new">
    <w:name w:val="txt-new"/>
    <w:basedOn w:val="Domylnaczcionkaakapitu"/>
    <w:uiPriority w:val="99"/>
    <w:rsid w:val="00C77512"/>
    <w:rPr>
      <w:rFonts w:cs="Times New Roman"/>
    </w:rPr>
  </w:style>
  <w:style w:type="character" w:styleId="Uwydatnienie">
    <w:name w:val="Emphasis"/>
    <w:basedOn w:val="Domylnaczcionkaakapitu"/>
    <w:uiPriority w:val="99"/>
    <w:qFormat/>
    <w:rsid w:val="00C77512"/>
    <w:rPr>
      <w:rFonts w:cs="Times New Roman"/>
      <w:i/>
    </w:rPr>
  </w:style>
  <w:style w:type="paragraph" w:styleId="HTML-wstpniesformatowany">
    <w:name w:val="HTML Preformatted"/>
    <w:basedOn w:val="Normalny"/>
    <w:link w:val="HTML-wstpniesformatowanyZnak"/>
    <w:uiPriority w:val="99"/>
    <w:semiHidden/>
    <w:rsid w:val="00C7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semiHidden/>
    <w:locked/>
    <w:rsid w:val="00C77512"/>
    <w:rPr>
      <w:rFonts w:ascii="Courier New" w:hAnsi="Courier New" w:cs="Times New Roman"/>
      <w:sz w:val="20"/>
      <w:szCs w:val="20"/>
    </w:rPr>
  </w:style>
  <w:style w:type="paragraph" w:customStyle="1" w:styleId="pkt">
    <w:name w:val="pkt"/>
    <w:basedOn w:val="Normalny"/>
    <w:uiPriority w:val="99"/>
    <w:rsid w:val="00C77512"/>
    <w:pPr>
      <w:spacing w:before="60" w:after="60"/>
      <w:ind w:left="851" w:hanging="295"/>
    </w:pPr>
    <w:rPr>
      <w:sz w:val="24"/>
      <w:szCs w:val="24"/>
    </w:rPr>
  </w:style>
  <w:style w:type="character" w:styleId="Pogrubienie">
    <w:name w:val="Strong"/>
    <w:basedOn w:val="Domylnaczcionkaakapitu"/>
    <w:uiPriority w:val="99"/>
    <w:qFormat/>
    <w:rsid w:val="00C77512"/>
    <w:rPr>
      <w:rFonts w:cs="Times New Roman"/>
      <w:b/>
    </w:rPr>
  </w:style>
  <w:style w:type="paragraph" w:styleId="Nagwek">
    <w:name w:val="header"/>
    <w:basedOn w:val="Normalny"/>
    <w:link w:val="NagwekZnak"/>
    <w:uiPriority w:val="99"/>
    <w:rsid w:val="00C77512"/>
    <w:pPr>
      <w:tabs>
        <w:tab w:val="center" w:pos="4536"/>
        <w:tab w:val="right" w:pos="9072"/>
      </w:tabs>
    </w:pPr>
  </w:style>
  <w:style w:type="character" w:customStyle="1" w:styleId="NagwekZnak">
    <w:name w:val="Nagłówek Znak"/>
    <w:basedOn w:val="Domylnaczcionkaakapitu"/>
    <w:link w:val="Nagwek"/>
    <w:uiPriority w:val="99"/>
    <w:locked/>
    <w:rsid w:val="00C77512"/>
    <w:rPr>
      <w:rFonts w:ascii="Times New Roman" w:hAnsi="Times New Roman" w:cs="Times New Roman"/>
      <w:sz w:val="20"/>
      <w:szCs w:val="20"/>
      <w:lang w:eastAsia="pl-PL"/>
    </w:rPr>
  </w:style>
  <w:style w:type="paragraph" w:styleId="Stopka">
    <w:name w:val="footer"/>
    <w:basedOn w:val="Normalny"/>
    <w:link w:val="StopkaZnak"/>
    <w:uiPriority w:val="99"/>
    <w:rsid w:val="00C77512"/>
    <w:pPr>
      <w:tabs>
        <w:tab w:val="center" w:pos="4536"/>
        <w:tab w:val="right" w:pos="9072"/>
      </w:tabs>
    </w:pPr>
  </w:style>
  <w:style w:type="character" w:customStyle="1" w:styleId="StopkaZnak">
    <w:name w:val="Stopka Znak"/>
    <w:basedOn w:val="Domylnaczcionkaakapitu"/>
    <w:link w:val="Stopka"/>
    <w:uiPriority w:val="99"/>
    <w:locked/>
    <w:rsid w:val="00C77512"/>
    <w:rPr>
      <w:rFonts w:ascii="Times New Roman" w:hAnsi="Times New Roman" w:cs="Times New Roman"/>
      <w:sz w:val="20"/>
      <w:szCs w:val="20"/>
      <w:lang w:eastAsia="pl-PL"/>
    </w:rPr>
  </w:style>
  <w:style w:type="paragraph" w:customStyle="1" w:styleId="stylartykulu">
    <w:name w:val="styl_artykulu"/>
    <w:basedOn w:val="Normalny"/>
    <w:uiPriority w:val="99"/>
    <w:rsid w:val="00C77512"/>
    <w:pPr>
      <w:spacing w:before="100" w:beforeAutospacing="1" w:after="100" w:afterAutospacing="1"/>
    </w:pPr>
    <w:rPr>
      <w:sz w:val="24"/>
      <w:szCs w:val="24"/>
    </w:rPr>
  </w:style>
  <w:style w:type="character" w:customStyle="1" w:styleId="go">
    <w:name w:val="go"/>
    <w:basedOn w:val="Domylnaczcionkaakapitu"/>
    <w:uiPriority w:val="99"/>
    <w:rsid w:val="00C77512"/>
    <w:rPr>
      <w:rFonts w:cs="Times New Roman"/>
    </w:rPr>
  </w:style>
  <w:style w:type="character" w:customStyle="1" w:styleId="gi">
    <w:name w:val="gi"/>
    <w:basedOn w:val="Domylnaczcionkaakapitu"/>
    <w:uiPriority w:val="99"/>
    <w:rsid w:val="00C77512"/>
    <w:rPr>
      <w:rFonts w:cs="Times New Roman"/>
    </w:rPr>
  </w:style>
  <w:style w:type="character" w:customStyle="1" w:styleId="t">
    <w:name w:val="t"/>
    <w:basedOn w:val="Domylnaczcionkaakapitu"/>
    <w:uiPriority w:val="99"/>
    <w:rsid w:val="00C77512"/>
    <w:rPr>
      <w:rFonts w:cs="Times New Roman"/>
    </w:rPr>
  </w:style>
  <w:style w:type="paragraph" w:customStyle="1" w:styleId="moduleitemintrotext">
    <w:name w:val="moduleitemintrotext"/>
    <w:basedOn w:val="Normalny"/>
    <w:uiPriority w:val="99"/>
    <w:rsid w:val="00C77512"/>
    <w:pPr>
      <w:spacing w:before="100" w:beforeAutospacing="1" w:after="100" w:afterAutospacing="1"/>
    </w:pPr>
    <w:rPr>
      <w:sz w:val="24"/>
      <w:szCs w:val="24"/>
    </w:rPr>
  </w:style>
  <w:style w:type="paragraph" w:customStyle="1" w:styleId="moduleitemvideo">
    <w:name w:val="moduleitemvideo"/>
    <w:basedOn w:val="Normalny"/>
    <w:uiPriority w:val="99"/>
    <w:rsid w:val="00C77512"/>
    <w:pPr>
      <w:spacing w:before="100" w:beforeAutospacing="1" w:after="100" w:afterAutospacing="1"/>
    </w:pPr>
    <w:rPr>
      <w:sz w:val="24"/>
      <w:szCs w:val="24"/>
    </w:rPr>
  </w:style>
  <w:style w:type="character" w:customStyle="1" w:styleId="articleseparator">
    <w:name w:val="article_separator"/>
    <w:basedOn w:val="Domylnaczcionkaakapitu"/>
    <w:uiPriority w:val="99"/>
    <w:rsid w:val="00C77512"/>
    <w:rPr>
      <w:rFonts w:cs="Times New Roman"/>
    </w:rPr>
  </w:style>
  <w:style w:type="paragraph" w:customStyle="1" w:styleId="art-page-footer">
    <w:name w:val="art-page-footer"/>
    <w:basedOn w:val="Normalny"/>
    <w:uiPriority w:val="99"/>
    <w:rsid w:val="00C77512"/>
    <w:pPr>
      <w:spacing w:before="100" w:beforeAutospacing="1" w:after="100" w:afterAutospacing="1"/>
    </w:pPr>
    <w:rPr>
      <w:sz w:val="24"/>
      <w:szCs w:val="24"/>
    </w:rPr>
  </w:style>
  <w:style w:type="character" w:customStyle="1" w:styleId="link">
    <w:name w:val="link"/>
    <w:basedOn w:val="Domylnaczcionkaakapitu"/>
    <w:uiPriority w:val="99"/>
    <w:rsid w:val="00C77512"/>
    <w:rPr>
      <w:rFonts w:cs="Times New Roman"/>
    </w:rPr>
  </w:style>
  <w:style w:type="character" w:customStyle="1" w:styleId="dim">
    <w:name w:val="dim"/>
    <w:basedOn w:val="Domylnaczcionkaakapitu"/>
    <w:uiPriority w:val="99"/>
    <w:rsid w:val="00C77512"/>
    <w:rPr>
      <w:rFonts w:cs="Times New Roman"/>
    </w:rPr>
  </w:style>
  <w:style w:type="character" w:styleId="HTML-cytat">
    <w:name w:val="HTML Cite"/>
    <w:basedOn w:val="Domylnaczcionkaakapitu"/>
    <w:uiPriority w:val="99"/>
    <w:semiHidden/>
    <w:rsid w:val="00C77512"/>
    <w:rPr>
      <w:rFonts w:cs="Times New Roman"/>
      <w:i/>
    </w:rPr>
  </w:style>
  <w:style w:type="paragraph" w:customStyle="1" w:styleId="bodytext">
    <w:name w:val="bodytext"/>
    <w:basedOn w:val="Normalny"/>
    <w:uiPriority w:val="99"/>
    <w:rsid w:val="00C77512"/>
    <w:pPr>
      <w:spacing w:before="100" w:beforeAutospacing="1" w:after="100" w:afterAutospacing="1"/>
    </w:pPr>
    <w:rPr>
      <w:sz w:val="24"/>
      <w:szCs w:val="24"/>
    </w:rPr>
  </w:style>
  <w:style w:type="paragraph" w:styleId="Tekstpodstawowy2">
    <w:name w:val="Body Text 2"/>
    <w:basedOn w:val="Normalny"/>
    <w:link w:val="Tekstpodstawowy2Znak"/>
    <w:uiPriority w:val="99"/>
    <w:semiHidden/>
    <w:rsid w:val="00C77512"/>
    <w:pPr>
      <w:spacing w:after="120" w:line="480" w:lineRule="auto"/>
    </w:pPr>
  </w:style>
  <w:style w:type="character" w:customStyle="1" w:styleId="Tekstpodstawowy2Znak">
    <w:name w:val="Tekst podstawowy 2 Znak"/>
    <w:basedOn w:val="Domylnaczcionkaakapitu"/>
    <w:link w:val="Tekstpodstawowy2"/>
    <w:uiPriority w:val="99"/>
    <w:semiHidden/>
    <w:locked/>
    <w:rsid w:val="00C77512"/>
    <w:rPr>
      <w:rFonts w:ascii="Times New Roman" w:hAnsi="Times New Roman" w:cs="Times New Roman"/>
      <w:sz w:val="20"/>
      <w:szCs w:val="20"/>
      <w:lang w:eastAsia="pl-PL"/>
    </w:rPr>
  </w:style>
  <w:style w:type="paragraph" w:customStyle="1" w:styleId="author">
    <w:name w:val="author"/>
    <w:basedOn w:val="Normalny"/>
    <w:uiPriority w:val="99"/>
    <w:rsid w:val="00C77512"/>
    <w:pPr>
      <w:spacing w:before="100" w:beforeAutospacing="1" w:after="100" w:afterAutospacing="1"/>
    </w:pPr>
    <w:rPr>
      <w:sz w:val="24"/>
      <w:szCs w:val="24"/>
    </w:rPr>
  </w:style>
  <w:style w:type="paragraph" w:customStyle="1" w:styleId="lead">
    <w:name w:val="lead"/>
    <w:basedOn w:val="Normalny"/>
    <w:uiPriority w:val="99"/>
    <w:rsid w:val="00C77512"/>
    <w:pPr>
      <w:spacing w:before="100" w:beforeAutospacing="1" w:after="100" w:afterAutospacing="1"/>
    </w:pPr>
    <w:rPr>
      <w:sz w:val="24"/>
      <w:szCs w:val="24"/>
    </w:rPr>
  </w:style>
  <w:style w:type="paragraph" w:customStyle="1" w:styleId="tresc">
    <w:name w:val="tresc"/>
    <w:basedOn w:val="Normalny"/>
    <w:uiPriority w:val="99"/>
    <w:rsid w:val="00C77512"/>
    <w:pPr>
      <w:spacing w:before="100" w:beforeAutospacing="1" w:after="100" w:afterAutospacing="1"/>
    </w:pPr>
    <w:rPr>
      <w:sz w:val="24"/>
      <w:szCs w:val="24"/>
    </w:rPr>
  </w:style>
  <w:style w:type="character" w:customStyle="1" w:styleId="mainlevel">
    <w:name w:val="mainlevel"/>
    <w:basedOn w:val="Domylnaczcionkaakapitu"/>
    <w:uiPriority w:val="99"/>
    <w:rsid w:val="00C77512"/>
    <w:rPr>
      <w:rFonts w:cs="Times New Roman"/>
    </w:rPr>
  </w:style>
  <w:style w:type="character" w:customStyle="1" w:styleId="Data1">
    <w:name w:val="Data1"/>
    <w:basedOn w:val="Domylnaczcionkaakapitu"/>
    <w:uiPriority w:val="99"/>
    <w:rsid w:val="00C77512"/>
    <w:rPr>
      <w:rFonts w:cs="Times New Roman"/>
    </w:rPr>
  </w:style>
  <w:style w:type="character" w:customStyle="1" w:styleId="nsixword">
    <w:name w:val="nsix_word"/>
    <w:basedOn w:val="Domylnaczcionkaakapitu"/>
    <w:uiPriority w:val="99"/>
    <w:rsid w:val="00C77512"/>
    <w:rPr>
      <w:rFonts w:cs="Times New Roman"/>
    </w:rPr>
  </w:style>
  <w:style w:type="paragraph" w:customStyle="1" w:styleId="Znak">
    <w:name w:val="Znak"/>
    <w:basedOn w:val="Normalny"/>
    <w:uiPriority w:val="99"/>
    <w:rsid w:val="00C77512"/>
    <w:rPr>
      <w:sz w:val="24"/>
      <w:szCs w:val="24"/>
    </w:rPr>
  </w:style>
  <w:style w:type="character" w:styleId="Odwoaniedokomentarza">
    <w:name w:val="annotation reference"/>
    <w:basedOn w:val="Domylnaczcionkaakapitu"/>
    <w:uiPriority w:val="99"/>
    <w:semiHidden/>
    <w:rsid w:val="00C77512"/>
    <w:rPr>
      <w:rFonts w:cs="Times New Roman"/>
      <w:sz w:val="16"/>
    </w:rPr>
  </w:style>
  <w:style w:type="paragraph" w:styleId="Tekstkomentarza">
    <w:name w:val="annotation text"/>
    <w:basedOn w:val="Normalny"/>
    <w:link w:val="TekstkomentarzaZnak"/>
    <w:uiPriority w:val="99"/>
    <w:semiHidden/>
    <w:rsid w:val="00C77512"/>
  </w:style>
  <w:style w:type="character" w:customStyle="1" w:styleId="TekstkomentarzaZnak">
    <w:name w:val="Tekst komentarza Znak"/>
    <w:basedOn w:val="Domylnaczcionkaakapitu"/>
    <w:link w:val="Tekstkomentarza"/>
    <w:uiPriority w:val="99"/>
    <w:semiHidden/>
    <w:locked/>
    <w:rsid w:val="00C77512"/>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C77512"/>
    <w:rPr>
      <w:rFonts w:ascii="Tahoma" w:hAnsi="Tahoma"/>
      <w:sz w:val="16"/>
      <w:szCs w:val="16"/>
    </w:rPr>
  </w:style>
  <w:style w:type="character" w:customStyle="1" w:styleId="TekstdymkaZnak">
    <w:name w:val="Tekst dymka Znak"/>
    <w:basedOn w:val="Domylnaczcionkaakapitu"/>
    <w:link w:val="Tekstdymka"/>
    <w:uiPriority w:val="99"/>
    <w:semiHidden/>
    <w:locked/>
    <w:rsid w:val="00C77512"/>
    <w:rPr>
      <w:rFonts w:ascii="Tahoma" w:hAnsi="Tahoma" w:cs="Times New Roman"/>
      <w:sz w:val="16"/>
      <w:szCs w:val="16"/>
    </w:rPr>
  </w:style>
  <w:style w:type="character" w:styleId="Odwoanieprzypisukocowego">
    <w:name w:val="endnote reference"/>
    <w:basedOn w:val="Domylnaczcionkaakapitu"/>
    <w:uiPriority w:val="99"/>
    <w:rsid w:val="00C77512"/>
    <w:rPr>
      <w:rFonts w:cs="Times New Roman"/>
      <w:vertAlign w:val="superscript"/>
    </w:rPr>
  </w:style>
  <w:style w:type="paragraph" w:styleId="Tekstprzypisukocowego">
    <w:name w:val="endnote text"/>
    <w:basedOn w:val="Normalny"/>
    <w:link w:val="TekstprzypisukocowegoZnak"/>
    <w:uiPriority w:val="99"/>
    <w:semiHidden/>
    <w:rsid w:val="00C77512"/>
    <w:pPr>
      <w:autoSpaceDE w:val="0"/>
      <w:autoSpaceDN w:val="0"/>
    </w:pPr>
  </w:style>
  <w:style w:type="character" w:customStyle="1" w:styleId="TekstprzypisukocowegoZnak">
    <w:name w:val="Tekst przypisu końcowego Znak"/>
    <w:basedOn w:val="Domylnaczcionkaakapitu"/>
    <w:link w:val="Tekstprzypisukocowego"/>
    <w:uiPriority w:val="99"/>
    <w:semiHidden/>
    <w:locked/>
    <w:rsid w:val="00C77512"/>
    <w:rPr>
      <w:rFonts w:ascii="Times New Roman" w:hAnsi="Times New Roman" w:cs="Times New Roman"/>
      <w:sz w:val="20"/>
      <w:szCs w:val="20"/>
      <w:lang w:eastAsia="pl-PL"/>
    </w:rPr>
  </w:style>
  <w:style w:type="character" w:customStyle="1" w:styleId="opistowarurozsz">
    <w:name w:val="opistowarurozsz"/>
    <w:basedOn w:val="Domylnaczcionkaakapitu"/>
    <w:uiPriority w:val="99"/>
    <w:rsid w:val="00C77512"/>
    <w:rPr>
      <w:rFonts w:cs="Times New Roman"/>
    </w:rPr>
  </w:style>
  <w:style w:type="character" w:customStyle="1" w:styleId="issue">
    <w:name w:val="issue"/>
    <w:basedOn w:val="Domylnaczcionkaakapitu"/>
    <w:uiPriority w:val="99"/>
    <w:rsid w:val="00C77512"/>
    <w:rPr>
      <w:rFonts w:cs="Times New Roman"/>
    </w:rPr>
  </w:style>
  <w:style w:type="paragraph" w:styleId="Tytu">
    <w:name w:val="Title"/>
    <w:basedOn w:val="Normalny"/>
    <w:link w:val="TytuZnak"/>
    <w:uiPriority w:val="99"/>
    <w:qFormat/>
    <w:rsid w:val="00C77512"/>
    <w:pPr>
      <w:spacing w:line="360" w:lineRule="auto"/>
      <w:jc w:val="center"/>
    </w:pPr>
    <w:rPr>
      <w:b/>
      <w:sz w:val="24"/>
      <w:szCs w:val="24"/>
    </w:rPr>
  </w:style>
  <w:style w:type="character" w:customStyle="1" w:styleId="TytuZnak">
    <w:name w:val="Tytuł Znak"/>
    <w:basedOn w:val="Domylnaczcionkaakapitu"/>
    <w:link w:val="Tytu"/>
    <w:uiPriority w:val="99"/>
    <w:locked/>
    <w:rsid w:val="00C77512"/>
    <w:rPr>
      <w:rFonts w:ascii="Times New Roman" w:hAnsi="Times New Roman" w:cs="Times New Roman"/>
      <w:b/>
      <w:snapToGrid w:val="0"/>
      <w:sz w:val="24"/>
      <w:szCs w:val="24"/>
    </w:rPr>
  </w:style>
  <w:style w:type="paragraph" w:customStyle="1" w:styleId="ftstandard">
    <w:name w:val="ft_standard"/>
    <w:basedOn w:val="Normalny"/>
    <w:uiPriority w:val="99"/>
    <w:rsid w:val="00C77512"/>
    <w:pPr>
      <w:spacing w:before="100" w:beforeAutospacing="1" w:after="100" w:afterAutospacing="1"/>
    </w:pPr>
    <w:rPr>
      <w:sz w:val="24"/>
      <w:szCs w:val="24"/>
    </w:rPr>
  </w:style>
  <w:style w:type="paragraph" w:styleId="Zwykytekst">
    <w:name w:val="Plain Text"/>
    <w:basedOn w:val="Normalny"/>
    <w:link w:val="ZwykytekstZnak"/>
    <w:uiPriority w:val="99"/>
    <w:semiHidden/>
    <w:rsid w:val="00C77512"/>
    <w:pPr>
      <w:spacing w:before="100" w:beforeAutospacing="1" w:after="100" w:afterAutospacing="1"/>
    </w:pPr>
    <w:rPr>
      <w:sz w:val="24"/>
      <w:szCs w:val="24"/>
    </w:rPr>
  </w:style>
  <w:style w:type="character" w:customStyle="1" w:styleId="ZwykytekstZnak">
    <w:name w:val="Zwykły tekst Znak"/>
    <w:basedOn w:val="Domylnaczcionkaakapitu"/>
    <w:link w:val="Zwykytekst"/>
    <w:uiPriority w:val="99"/>
    <w:semiHidden/>
    <w:locked/>
    <w:rsid w:val="00C77512"/>
    <w:rPr>
      <w:rFonts w:ascii="Times New Roman" w:hAnsi="Times New Roman" w:cs="Times New Roman"/>
      <w:sz w:val="24"/>
      <w:szCs w:val="24"/>
    </w:rPr>
  </w:style>
  <w:style w:type="paragraph" w:customStyle="1" w:styleId="akapitdomyslnyblock">
    <w:name w:val="akapitdomyslnyblock"/>
    <w:basedOn w:val="Normalny"/>
    <w:uiPriority w:val="99"/>
    <w:rsid w:val="00C77512"/>
    <w:pPr>
      <w:spacing w:after="100" w:afterAutospacing="1"/>
      <w:ind w:firstLine="480"/>
    </w:pPr>
    <w:rPr>
      <w:sz w:val="24"/>
      <w:szCs w:val="24"/>
    </w:rPr>
  </w:style>
  <w:style w:type="paragraph" w:styleId="Akapitzlist">
    <w:name w:val="List Paragraph"/>
    <w:basedOn w:val="Normalny"/>
    <w:uiPriority w:val="99"/>
    <w:qFormat/>
    <w:rsid w:val="00C77512"/>
    <w:pPr>
      <w:ind w:left="708"/>
    </w:pPr>
  </w:style>
  <w:style w:type="character" w:styleId="Odwoanieprzypisudolnego">
    <w:name w:val="footnote reference"/>
    <w:basedOn w:val="Domylnaczcionkaakapitu"/>
    <w:uiPriority w:val="99"/>
    <w:rsid w:val="00C77512"/>
    <w:rPr>
      <w:rFonts w:cs="Times New Roman"/>
      <w:vertAlign w:val="superscript"/>
    </w:rPr>
  </w:style>
  <w:style w:type="paragraph" w:styleId="Tekstprzypisudolnego">
    <w:name w:val="footnote text"/>
    <w:basedOn w:val="Normalny"/>
    <w:link w:val="TekstprzypisudolnegoZnak"/>
    <w:uiPriority w:val="99"/>
    <w:rsid w:val="00C77512"/>
  </w:style>
  <w:style w:type="character" w:customStyle="1" w:styleId="TekstprzypisudolnegoZnak">
    <w:name w:val="Tekst przypisu dolnego Znak"/>
    <w:basedOn w:val="Domylnaczcionkaakapitu"/>
    <w:link w:val="Tekstprzypisudolnego"/>
    <w:uiPriority w:val="99"/>
    <w:locked/>
    <w:rsid w:val="00C77512"/>
    <w:rPr>
      <w:rFonts w:ascii="Times New Roman" w:hAnsi="Times New Roman" w:cs="Times New Roman"/>
      <w:sz w:val="20"/>
      <w:szCs w:val="20"/>
      <w:lang w:eastAsia="pl-PL"/>
    </w:rPr>
  </w:style>
  <w:style w:type="paragraph" w:customStyle="1" w:styleId="ust">
    <w:name w:val="ust"/>
    <w:uiPriority w:val="99"/>
    <w:rsid w:val="00C77512"/>
    <w:pPr>
      <w:spacing w:before="60" w:after="60"/>
      <w:ind w:left="426" w:hanging="284"/>
      <w:jc w:val="both"/>
    </w:pPr>
    <w:rPr>
      <w:rFonts w:ascii="Times New Roman" w:eastAsia="Times New Roman" w:hAnsi="Times New Roman"/>
      <w:sz w:val="24"/>
      <w:szCs w:val="24"/>
    </w:rPr>
  </w:style>
  <w:style w:type="paragraph" w:customStyle="1" w:styleId="tyt">
    <w:name w:val="tyt"/>
    <w:basedOn w:val="Normalny"/>
    <w:uiPriority w:val="99"/>
    <w:rsid w:val="00C77512"/>
    <w:pPr>
      <w:keepNext/>
      <w:spacing w:before="60" w:after="60"/>
      <w:jc w:val="center"/>
    </w:pPr>
    <w:rPr>
      <w:b/>
      <w:bCs/>
      <w:sz w:val="24"/>
      <w:szCs w:val="24"/>
    </w:rPr>
  </w:style>
  <w:style w:type="paragraph" w:styleId="Tekstpodstawowywcity2">
    <w:name w:val="Body Text Indent 2"/>
    <w:basedOn w:val="Normalny"/>
    <w:link w:val="Tekstpodstawowywcity2Znak"/>
    <w:uiPriority w:val="99"/>
    <w:semiHidden/>
    <w:rsid w:val="00C77512"/>
    <w:pPr>
      <w:ind w:left="2160" w:hanging="360"/>
    </w:pPr>
    <w:rPr>
      <w:sz w:val="24"/>
      <w:szCs w:val="24"/>
    </w:rPr>
  </w:style>
  <w:style w:type="character" w:customStyle="1" w:styleId="Tekstpodstawowywcity2Znak">
    <w:name w:val="Tekst podstawowy wcięty 2 Znak"/>
    <w:basedOn w:val="Domylnaczcionkaakapitu"/>
    <w:link w:val="Tekstpodstawowywcity2"/>
    <w:uiPriority w:val="99"/>
    <w:semiHidden/>
    <w:locked/>
    <w:rsid w:val="00C77512"/>
    <w:rPr>
      <w:rFonts w:ascii="Times New Roman" w:hAnsi="Times New Roman" w:cs="Times New Roman"/>
      <w:sz w:val="24"/>
      <w:szCs w:val="24"/>
    </w:rPr>
  </w:style>
  <w:style w:type="paragraph" w:customStyle="1" w:styleId="p4">
    <w:name w:val="p4"/>
    <w:basedOn w:val="Normalny"/>
    <w:uiPriority w:val="99"/>
    <w:rsid w:val="00C77512"/>
    <w:pPr>
      <w:spacing w:before="100" w:beforeAutospacing="1" w:after="100" w:afterAutospacing="1"/>
    </w:pPr>
    <w:rPr>
      <w:rFonts w:ascii="Arial Unicode MS" w:eastAsia="Calibri" w:hAnsi="Arial Unicode MS" w:cs="Arial Unicode MS"/>
      <w:sz w:val="24"/>
      <w:szCs w:val="24"/>
    </w:rPr>
  </w:style>
  <w:style w:type="paragraph" w:customStyle="1" w:styleId="Default">
    <w:name w:val="Default"/>
    <w:uiPriority w:val="99"/>
    <w:rsid w:val="00C77512"/>
    <w:pPr>
      <w:autoSpaceDE w:val="0"/>
      <w:autoSpaceDN w:val="0"/>
      <w:adjustRightInd w:val="0"/>
      <w:ind w:left="992"/>
      <w:jc w:val="both"/>
    </w:pPr>
    <w:rPr>
      <w:rFonts w:ascii="Arial" w:hAnsi="Arial" w:cs="Arial"/>
      <w:color w:val="000000"/>
      <w:sz w:val="24"/>
      <w:szCs w:val="24"/>
    </w:rPr>
  </w:style>
  <w:style w:type="character" w:customStyle="1" w:styleId="A2">
    <w:name w:val="A2"/>
    <w:uiPriority w:val="99"/>
    <w:rsid w:val="00C77512"/>
    <w:rPr>
      <w:color w:val="000000"/>
    </w:rPr>
  </w:style>
  <w:style w:type="character" w:customStyle="1" w:styleId="symbol">
    <w:name w:val="symbol"/>
    <w:basedOn w:val="Domylnaczcionkaakapitu"/>
    <w:uiPriority w:val="99"/>
    <w:rsid w:val="00C77512"/>
    <w:rPr>
      <w:rFonts w:cs="Times New Roman"/>
    </w:rPr>
  </w:style>
  <w:style w:type="character" w:customStyle="1" w:styleId="newsshortext">
    <w:name w:val="newsshortext"/>
    <w:basedOn w:val="Domylnaczcionkaakapitu"/>
    <w:uiPriority w:val="99"/>
    <w:rsid w:val="00C77512"/>
    <w:rPr>
      <w:rFonts w:cs="Times New Roman"/>
    </w:rPr>
  </w:style>
  <w:style w:type="paragraph" w:customStyle="1" w:styleId="punkt">
    <w:name w:val="punkt"/>
    <w:basedOn w:val="Normalny"/>
    <w:uiPriority w:val="99"/>
    <w:rsid w:val="00C77512"/>
    <w:pPr>
      <w:spacing w:before="100" w:beforeAutospacing="1" w:after="100" w:afterAutospacing="1"/>
    </w:pPr>
    <w:rPr>
      <w:sz w:val="24"/>
      <w:szCs w:val="24"/>
    </w:rPr>
  </w:style>
  <w:style w:type="paragraph" w:customStyle="1" w:styleId="litera">
    <w:name w:val="litera"/>
    <w:basedOn w:val="Normalny"/>
    <w:uiPriority w:val="99"/>
    <w:rsid w:val="00C77512"/>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rsid w:val="00C77512"/>
    <w:pPr>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C77512"/>
    <w:rPr>
      <w:rFonts w:ascii="Times New Roman" w:hAnsi="Times New Roman" w:cs="Times New Roman"/>
      <w:sz w:val="16"/>
      <w:szCs w:val="16"/>
    </w:rPr>
  </w:style>
  <w:style w:type="paragraph" w:customStyle="1" w:styleId="ZARTzmartartykuempunktem">
    <w:name w:val="Z/ART(§) – zm. art. (§) artykułem (punktem)"/>
    <w:basedOn w:val="Normalny"/>
    <w:uiPriority w:val="99"/>
    <w:rsid w:val="00C77512"/>
    <w:pPr>
      <w:suppressAutoHyphens/>
      <w:autoSpaceDE w:val="0"/>
      <w:autoSpaceDN w:val="0"/>
      <w:adjustRightInd w:val="0"/>
      <w:spacing w:line="360" w:lineRule="auto"/>
      <w:ind w:left="510" w:firstLine="510"/>
    </w:pPr>
    <w:rPr>
      <w:rFonts w:ascii="Times" w:hAnsi="Times" w:cs="Arial"/>
      <w:sz w:val="24"/>
    </w:rPr>
  </w:style>
  <w:style w:type="paragraph" w:customStyle="1" w:styleId="ZPKTzmpktartykuempunktem">
    <w:name w:val="Z/PKT – zm. pkt artykułem (punktem)"/>
    <w:basedOn w:val="Normalny"/>
    <w:uiPriority w:val="99"/>
    <w:rsid w:val="00C77512"/>
    <w:pPr>
      <w:spacing w:line="360" w:lineRule="auto"/>
      <w:ind w:left="1020" w:hanging="510"/>
    </w:pPr>
    <w:rPr>
      <w:rFonts w:ascii="Times" w:hAnsi="Times" w:cs="Arial"/>
      <w:bCs/>
      <w:sz w:val="24"/>
    </w:rPr>
  </w:style>
  <w:style w:type="paragraph" w:customStyle="1" w:styleId="ZLITPKTzmpktliter">
    <w:name w:val="Z_LIT/PKT – zm. pkt literą"/>
    <w:basedOn w:val="Normalny"/>
    <w:uiPriority w:val="99"/>
    <w:rsid w:val="00C77512"/>
    <w:pPr>
      <w:spacing w:line="360" w:lineRule="auto"/>
      <w:ind w:left="1497" w:hanging="510"/>
    </w:pPr>
    <w:rPr>
      <w:rFonts w:ascii="Times" w:hAnsi="Times" w:cs="Arial"/>
      <w:bCs/>
      <w:sz w:val="24"/>
    </w:rPr>
  </w:style>
  <w:style w:type="paragraph" w:customStyle="1" w:styleId="ZLITUSTzmustliter">
    <w:name w:val="Z_LIT/UST(§) – zm. ust. (§) literą"/>
    <w:basedOn w:val="Normalny"/>
    <w:uiPriority w:val="99"/>
    <w:rsid w:val="00C77512"/>
    <w:pPr>
      <w:suppressAutoHyphens/>
      <w:autoSpaceDE w:val="0"/>
      <w:autoSpaceDN w:val="0"/>
      <w:adjustRightInd w:val="0"/>
      <w:spacing w:line="360" w:lineRule="auto"/>
      <w:ind w:left="987" w:firstLine="510"/>
    </w:pPr>
    <w:rPr>
      <w:rFonts w:ascii="Times" w:hAnsi="Times" w:cs="Arial"/>
      <w:bCs/>
      <w:sz w:val="24"/>
    </w:rPr>
  </w:style>
  <w:style w:type="character" w:customStyle="1" w:styleId="alb">
    <w:name w:val="a_lb"/>
    <w:uiPriority w:val="99"/>
    <w:rsid w:val="00C77512"/>
  </w:style>
  <w:style w:type="paragraph" w:customStyle="1" w:styleId="ZUSTzmustartykuempunktem">
    <w:name w:val="Z/UST(§) – zm. ust. (§) artykułem (punktem)"/>
    <w:basedOn w:val="ZARTzmartartykuempunktem"/>
    <w:uiPriority w:val="99"/>
    <w:rsid w:val="00C77512"/>
  </w:style>
  <w:style w:type="paragraph" w:customStyle="1" w:styleId="LITlitera">
    <w:name w:val="LIT – litera"/>
    <w:basedOn w:val="Normalny"/>
    <w:uiPriority w:val="99"/>
    <w:rsid w:val="00C77512"/>
    <w:pPr>
      <w:spacing w:line="360" w:lineRule="auto"/>
      <w:ind w:left="986" w:hanging="476"/>
    </w:pPr>
    <w:rPr>
      <w:rFonts w:ascii="Times" w:hAnsi="Times" w:cs="Arial"/>
      <w:bCs/>
      <w:sz w:val="24"/>
    </w:rPr>
  </w:style>
  <w:style w:type="paragraph" w:customStyle="1" w:styleId="PKTpunkt">
    <w:name w:val="PKT – punkt"/>
    <w:uiPriority w:val="99"/>
    <w:rsid w:val="00C77512"/>
    <w:pPr>
      <w:spacing w:line="360" w:lineRule="auto"/>
      <w:ind w:left="510" w:hanging="510"/>
      <w:jc w:val="both"/>
    </w:pPr>
    <w:rPr>
      <w:rFonts w:ascii="Times" w:eastAsia="Times New Roman" w:hAnsi="Times" w:cs="Arial"/>
      <w:bCs/>
      <w:sz w:val="24"/>
      <w:szCs w:val="20"/>
    </w:rPr>
  </w:style>
  <w:style w:type="paragraph" w:customStyle="1" w:styleId="ZTIRLITwPKTzmlitwpkttiret">
    <w:name w:val="Z_TIR/LIT_w_PKT – zm. lit. w pkt tiret"/>
    <w:basedOn w:val="LITlitera"/>
    <w:uiPriority w:val="99"/>
    <w:rsid w:val="00C77512"/>
    <w:pPr>
      <w:ind w:left="2336"/>
    </w:pPr>
  </w:style>
  <w:style w:type="character" w:customStyle="1" w:styleId="Ppogrubienie">
    <w:name w:val="_P_ – pogrubienie"/>
    <w:uiPriority w:val="99"/>
    <w:rsid w:val="00C77512"/>
    <w:rPr>
      <w:b/>
    </w:rPr>
  </w:style>
  <w:style w:type="character" w:customStyle="1" w:styleId="text-center">
    <w:name w:val="text-center"/>
    <w:uiPriority w:val="99"/>
    <w:rsid w:val="00C77512"/>
  </w:style>
  <w:style w:type="paragraph" w:customStyle="1" w:styleId="zartzmartartykuempunktem0">
    <w:name w:val="zartzmartartykuempunktem"/>
    <w:basedOn w:val="Normalny"/>
    <w:uiPriority w:val="99"/>
    <w:rsid w:val="00C77512"/>
    <w:pPr>
      <w:spacing w:before="100" w:beforeAutospacing="1" w:after="100" w:afterAutospacing="1"/>
    </w:pPr>
    <w:rPr>
      <w:sz w:val="24"/>
      <w:szCs w:val="24"/>
    </w:rPr>
  </w:style>
  <w:style w:type="paragraph" w:customStyle="1" w:styleId="zlitustzmustliter0">
    <w:name w:val="zlitustzmustliter"/>
    <w:basedOn w:val="Normalny"/>
    <w:uiPriority w:val="99"/>
    <w:rsid w:val="00C77512"/>
    <w:pPr>
      <w:spacing w:before="100" w:beforeAutospacing="1" w:after="100" w:afterAutospacing="1"/>
    </w:pPr>
    <w:rPr>
      <w:sz w:val="24"/>
      <w:szCs w:val="24"/>
    </w:rPr>
  </w:style>
  <w:style w:type="paragraph" w:customStyle="1" w:styleId="zlitpktzmpktliter0">
    <w:name w:val="zlitpktzmpktliter"/>
    <w:basedOn w:val="Normalny"/>
    <w:uiPriority w:val="99"/>
    <w:rsid w:val="00C77512"/>
    <w:pPr>
      <w:spacing w:before="100" w:beforeAutospacing="1" w:after="100" w:afterAutospacing="1"/>
    </w:pPr>
    <w:rPr>
      <w:sz w:val="24"/>
      <w:szCs w:val="24"/>
    </w:rPr>
  </w:style>
  <w:style w:type="paragraph" w:customStyle="1" w:styleId="zlitlitwpktzmlitwpktliter">
    <w:name w:val="zlitlitwpktzmlitwpktliter"/>
    <w:basedOn w:val="Normalny"/>
    <w:uiPriority w:val="99"/>
    <w:rsid w:val="00C77512"/>
    <w:pPr>
      <w:spacing w:before="100" w:beforeAutospacing="1" w:after="100" w:afterAutospacing="1"/>
    </w:pPr>
    <w:rPr>
      <w:sz w:val="24"/>
      <w:szCs w:val="24"/>
    </w:rPr>
  </w:style>
  <w:style w:type="paragraph" w:customStyle="1" w:styleId="zlitczwsplitwpktzmczciwsplitwpktliter">
    <w:name w:val="zlitczwsplitwpktzmczciwsplitwpktliter"/>
    <w:basedOn w:val="Normalny"/>
    <w:uiPriority w:val="99"/>
    <w:rsid w:val="00C77512"/>
    <w:pPr>
      <w:spacing w:before="100" w:beforeAutospacing="1" w:after="100" w:afterAutospacing="1"/>
    </w:pPr>
    <w:rPr>
      <w:sz w:val="24"/>
      <w:szCs w:val="24"/>
    </w:rPr>
  </w:style>
  <w:style w:type="character" w:customStyle="1" w:styleId="fn-ref">
    <w:name w:val="fn-ref"/>
    <w:uiPriority w:val="99"/>
    <w:rsid w:val="00C77512"/>
  </w:style>
  <w:style w:type="character" w:customStyle="1" w:styleId="alb-s">
    <w:name w:val="a_lb-s"/>
    <w:uiPriority w:val="99"/>
    <w:rsid w:val="00C77512"/>
  </w:style>
  <w:style w:type="paragraph" w:customStyle="1" w:styleId="text-justify1">
    <w:name w:val="text-justify1"/>
    <w:basedOn w:val="Normalny"/>
    <w:uiPriority w:val="99"/>
    <w:rsid w:val="00C77512"/>
    <w:pPr>
      <w:spacing w:before="100" w:beforeAutospacing="1" w:after="100" w:afterAutospacing="1"/>
    </w:pPr>
    <w:rPr>
      <w:sz w:val="24"/>
      <w:szCs w:val="24"/>
    </w:rPr>
  </w:style>
  <w:style w:type="paragraph" w:customStyle="1" w:styleId="Tekstpodstawowy21">
    <w:name w:val="Tekst podstawowy 21"/>
    <w:basedOn w:val="Normalny"/>
    <w:uiPriority w:val="99"/>
    <w:semiHidden/>
    <w:rsid w:val="00C77512"/>
    <w:pPr>
      <w:overflowPunct w:val="0"/>
      <w:autoSpaceDE w:val="0"/>
      <w:autoSpaceDN w:val="0"/>
      <w:adjustRightInd w:val="0"/>
      <w:ind w:left="1080"/>
    </w:pPr>
    <w:rPr>
      <w:sz w:val="22"/>
    </w:rPr>
  </w:style>
  <w:style w:type="paragraph" w:styleId="Tekstpodstawowy3">
    <w:name w:val="Body Text 3"/>
    <w:basedOn w:val="Normalny"/>
    <w:link w:val="Tekstpodstawowy3Znak"/>
    <w:uiPriority w:val="99"/>
    <w:rsid w:val="00C77512"/>
    <w:pPr>
      <w:widowControl w:val="0"/>
      <w:suppressAutoHyphens/>
      <w:spacing w:after="120"/>
    </w:pPr>
    <w:rPr>
      <w:rFonts w:eastAsia="Calibri"/>
      <w:sz w:val="16"/>
      <w:szCs w:val="16"/>
    </w:rPr>
  </w:style>
  <w:style w:type="character" w:customStyle="1" w:styleId="Tekstpodstawowy3Znak">
    <w:name w:val="Tekst podstawowy 3 Znak"/>
    <w:basedOn w:val="Domylnaczcionkaakapitu"/>
    <w:link w:val="Tekstpodstawowy3"/>
    <w:uiPriority w:val="99"/>
    <w:locked/>
    <w:rsid w:val="00C77512"/>
    <w:rPr>
      <w:rFonts w:ascii="Times New Roman" w:eastAsia="Times New Roman" w:hAnsi="Times New Roman" w:cs="Times New Roman"/>
      <w:sz w:val="16"/>
      <w:szCs w:val="16"/>
    </w:rPr>
  </w:style>
  <w:style w:type="character" w:customStyle="1" w:styleId="highlight">
    <w:name w:val="highlight"/>
    <w:basedOn w:val="Domylnaczcionkaakapitu"/>
    <w:uiPriority w:val="99"/>
    <w:rsid w:val="00C77512"/>
    <w:rPr>
      <w:rFonts w:cs="Times New Roman"/>
    </w:rPr>
  </w:style>
  <w:style w:type="paragraph" w:styleId="Tematkomentarza">
    <w:name w:val="annotation subject"/>
    <w:basedOn w:val="Tekstkomentarza"/>
    <w:next w:val="Tekstkomentarza"/>
    <w:link w:val="TematkomentarzaZnak"/>
    <w:uiPriority w:val="99"/>
    <w:semiHidden/>
    <w:rsid w:val="009503C7"/>
    <w:rPr>
      <w:b/>
      <w:bCs/>
    </w:rPr>
  </w:style>
  <w:style w:type="character" w:customStyle="1" w:styleId="TematkomentarzaZnak">
    <w:name w:val="Temat komentarza Znak"/>
    <w:basedOn w:val="TekstkomentarzaZnak"/>
    <w:link w:val="Tematkomentarza"/>
    <w:uiPriority w:val="99"/>
    <w:semiHidden/>
    <w:locked/>
    <w:rsid w:val="009503C7"/>
    <w:rPr>
      <w:rFonts w:ascii="Times New Roman" w:hAnsi="Times New Roman" w:cs="Times New Roman"/>
      <w:b/>
      <w:bCs/>
      <w:sz w:val="20"/>
      <w:szCs w:val="20"/>
      <w:lang w:eastAsia="pl-PL"/>
    </w:rPr>
  </w:style>
  <w:style w:type="numbering" w:customStyle="1" w:styleId="Styl1">
    <w:name w:val="Styl1"/>
    <w:rsid w:val="00503971"/>
    <w:pPr>
      <w:numPr>
        <w:numId w:val="7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052706">
      <w:marLeft w:val="0"/>
      <w:marRight w:val="0"/>
      <w:marTop w:val="0"/>
      <w:marBottom w:val="0"/>
      <w:divBdr>
        <w:top w:val="none" w:sz="0" w:space="0" w:color="auto"/>
        <w:left w:val="none" w:sz="0" w:space="0" w:color="auto"/>
        <w:bottom w:val="none" w:sz="0" w:space="0" w:color="auto"/>
        <w:right w:val="none" w:sz="0" w:space="0" w:color="auto"/>
      </w:divBdr>
    </w:div>
    <w:div w:id="1652052727">
      <w:marLeft w:val="0"/>
      <w:marRight w:val="0"/>
      <w:marTop w:val="0"/>
      <w:marBottom w:val="0"/>
      <w:divBdr>
        <w:top w:val="none" w:sz="0" w:space="0" w:color="auto"/>
        <w:left w:val="none" w:sz="0" w:space="0" w:color="auto"/>
        <w:bottom w:val="none" w:sz="0" w:space="0" w:color="auto"/>
        <w:right w:val="none" w:sz="0" w:space="0" w:color="auto"/>
      </w:divBdr>
      <w:divsChild>
        <w:div w:id="1652052703">
          <w:marLeft w:val="0"/>
          <w:marRight w:val="0"/>
          <w:marTop w:val="0"/>
          <w:marBottom w:val="0"/>
          <w:divBdr>
            <w:top w:val="none" w:sz="0" w:space="0" w:color="auto"/>
            <w:left w:val="none" w:sz="0" w:space="0" w:color="auto"/>
            <w:bottom w:val="none" w:sz="0" w:space="0" w:color="auto"/>
            <w:right w:val="none" w:sz="0" w:space="0" w:color="auto"/>
          </w:divBdr>
        </w:div>
        <w:div w:id="1652052708">
          <w:marLeft w:val="0"/>
          <w:marRight w:val="0"/>
          <w:marTop w:val="0"/>
          <w:marBottom w:val="0"/>
          <w:divBdr>
            <w:top w:val="none" w:sz="0" w:space="0" w:color="auto"/>
            <w:left w:val="none" w:sz="0" w:space="0" w:color="auto"/>
            <w:bottom w:val="none" w:sz="0" w:space="0" w:color="auto"/>
            <w:right w:val="none" w:sz="0" w:space="0" w:color="auto"/>
          </w:divBdr>
        </w:div>
        <w:div w:id="1652052710">
          <w:marLeft w:val="0"/>
          <w:marRight w:val="0"/>
          <w:marTop w:val="0"/>
          <w:marBottom w:val="0"/>
          <w:divBdr>
            <w:top w:val="none" w:sz="0" w:space="0" w:color="auto"/>
            <w:left w:val="none" w:sz="0" w:space="0" w:color="auto"/>
            <w:bottom w:val="none" w:sz="0" w:space="0" w:color="auto"/>
            <w:right w:val="none" w:sz="0" w:space="0" w:color="auto"/>
          </w:divBdr>
        </w:div>
        <w:div w:id="1652052718">
          <w:marLeft w:val="0"/>
          <w:marRight w:val="0"/>
          <w:marTop w:val="0"/>
          <w:marBottom w:val="0"/>
          <w:divBdr>
            <w:top w:val="none" w:sz="0" w:space="0" w:color="auto"/>
            <w:left w:val="none" w:sz="0" w:space="0" w:color="auto"/>
            <w:bottom w:val="none" w:sz="0" w:space="0" w:color="auto"/>
            <w:right w:val="none" w:sz="0" w:space="0" w:color="auto"/>
          </w:divBdr>
        </w:div>
        <w:div w:id="1652052723">
          <w:marLeft w:val="0"/>
          <w:marRight w:val="0"/>
          <w:marTop w:val="0"/>
          <w:marBottom w:val="0"/>
          <w:divBdr>
            <w:top w:val="none" w:sz="0" w:space="0" w:color="auto"/>
            <w:left w:val="none" w:sz="0" w:space="0" w:color="auto"/>
            <w:bottom w:val="none" w:sz="0" w:space="0" w:color="auto"/>
            <w:right w:val="none" w:sz="0" w:space="0" w:color="auto"/>
          </w:divBdr>
        </w:div>
        <w:div w:id="1652052734">
          <w:marLeft w:val="0"/>
          <w:marRight w:val="0"/>
          <w:marTop w:val="0"/>
          <w:marBottom w:val="0"/>
          <w:divBdr>
            <w:top w:val="none" w:sz="0" w:space="0" w:color="auto"/>
            <w:left w:val="none" w:sz="0" w:space="0" w:color="auto"/>
            <w:bottom w:val="none" w:sz="0" w:space="0" w:color="auto"/>
            <w:right w:val="none" w:sz="0" w:space="0" w:color="auto"/>
          </w:divBdr>
        </w:div>
        <w:div w:id="1652052735">
          <w:marLeft w:val="0"/>
          <w:marRight w:val="0"/>
          <w:marTop w:val="0"/>
          <w:marBottom w:val="0"/>
          <w:divBdr>
            <w:top w:val="none" w:sz="0" w:space="0" w:color="auto"/>
            <w:left w:val="none" w:sz="0" w:space="0" w:color="auto"/>
            <w:bottom w:val="none" w:sz="0" w:space="0" w:color="auto"/>
            <w:right w:val="none" w:sz="0" w:space="0" w:color="auto"/>
          </w:divBdr>
        </w:div>
        <w:div w:id="1652052736">
          <w:marLeft w:val="0"/>
          <w:marRight w:val="0"/>
          <w:marTop w:val="0"/>
          <w:marBottom w:val="0"/>
          <w:divBdr>
            <w:top w:val="none" w:sz="0" w:space="0" w:color="auto"/>
            <w:left w:val="none" w:sz="0" w:space="0" w:color="auto"/>
            <w:bottom w:val="none" w:sz="0" w:space="0" w:color="auto"/>
            <w:right w:val="none" w:sz="0" w:space="0" w:color="auto"/>
          </w:divBdr>
        </w:div>
        <w:div w:id="1652052741">
          <w:marLeft w:val="0"/>
          <w:marRight w:val="0"/>
          <w:marTop w:val="0"/>
          <w:marBottom w:val="0"/>
          <w:divBdr>
            <w:top w:val="none" w:sz="0" w:space="0" w:color="auto"/>
            <w:left w:val="none" w:sz="0" w:space="0" w:color="auto"/>
            <w:bottom w:val="none" w:sz="0" w:space="0" w:color="auto"/>
            <w:right w:val="none" w:sz="0" w:space="0" w:color="auto"/>
          </w:divBdr>
        </w:div>
        <w:div w:id="1652052742">
          <w:marLeft w:val="0"/>
          <w:marRight w:val="0"/>
          <w:marTop w:val="0"/>
          <w:marBottom w:val="0"/>
          <w:divBdr>
            <w:top w:val="none" w:sz="0" w:space="0" w:color="auto"/>
            <w:left w:val="none" w:sz="0" w:space="0" w:color="auto"/>
            <w:bottom w:val="none" w:sz="0" w:space="0" w:color="auto"/>
            <w:right w:val="none" w:sz="0" w:space="0" w:color="auto"/>
          </w:divBdr>
        </w:div>
        <w:div w:id="1652052744">
          <w:marLeft w:val="0"/>
          <w:marRight w:val="0"/>
          <w:marTop w:val="0"/>
          <w:marBottom w:val="0"/>
          <w:divBdr>
            <w:top w:val="none" w:sz="0" w:space="0" w:color="auto"/>
            <w:left w:val="none" w:sz="0" w:space="0" w:color="auto"/>
            <w:bottom w:val="none" w:sz="0" w:space="0" w:color="auto"/>
            <w:right w:val="none" w:sz="0" w:space="0" w:color="auto"/>
          </w:divBdr>
        </w:div>
        <w:div w:id="1652052745">
          <w:marLeft w:val="0"/>
          <w:marRight w:val="0"/>
          <w:marTop w:val="0"/>
          <w:marBottom w:val="0"/>
          <w:divBdr>
            <w:top w:val="none" w:sz="0" w:space="0" w:color="auto"/>
            <w:left w:val="none" w:sz="0" w:space="0" w:color="auto"/>
            <w:bottom w:val="none" w:sz="0" w:space="0" w:color="auto"/>
            <w:right w:val="none" w:sz="0" w:space="0" w:color="auto"/>
          </w:divBdr>
        </w:div>
        <w:div w:id="1652052753">
          <w:marLeft w:val="0"/>
          <w:marRight w:val="0"/>
          <w:marTop w:val="0"/>
          <w:marBottom w:val="0"/>
          <w:divBdr>
            <w:top w:val="none" w:sz="0" w:space="0" w:color="auto"/>
            <w:left w:val="none" w:sz="0" w:space="0" w:color="auto"/>
            <w:bottom w:val="none" w:sz="0" w:space="0" w:color="auto"/>
            <w:right w:val="none" w:sz="0" w:space="0" w:color="auto"/>
          </w:divBdr>
        </w:div>
        <w:div w:id="1652052763">
          <w:marLeft w:val="0"/>
          <w:marRight w:val="0"/>
          <w:marTop w:val="0"/>
          <w:marBottom w:val="0"/>
          <w:divBdr>
            <w:top w:val="none" w:sz="0" w:space="0" w:color="auto"/>
            <w:left w:val="none" w:sz="0" w:space="0" w:color="auto"/>
            <w:bottom w:val="none" w:sz="0" w:space="0" w:color="auto"/>
            <w:right w:val="none" w:sz="0" w:space="0" w:color="auto"/>
          </w:divBdr>
        </w:div>
        <w:div w:id="1652052771">
          <w:marLeft w:val="0"/>
          <w:marRight w:val="0"/>
          <w:marTop w:val="0"/>
          <w:marBottom w:val="0"/>
          <w:divBdr>
            <w:top w:val="none" w:sz="0" w:space="0" w:color="auto"/>
            <w:left w:val="none" w:sz="0" w:space="0" w:color="auto"/>
            <w:bottom w:val="none" w:sz="0" w:space="0" w:color="auto"/>
            <w:right w:val="none" w:sz="0" w:space="0" w:color="auto"/>
          </w:divBdr>
        </w:div>
        <w:div w:id="1652052782">
          <w:marLeft w:val="0"/>
          <w:marRight w:val="0"/>
          <w:marTop w:val="0"/>
          <w:marBottom w:val="0"/>
          <w:divBdr>
            <w:top w:val="none" w:sz="0" w:space="0" w:color="auto"/>
            <w:left w:val="none" w:sz="0" w:space="0" w:color="auto"/>
            <w:bottom w:val="none" w:sz="0" w:space="0" w:color="auto"/>
            <w:right w:val="none" w:sz="0" w:space="0" w:color="auto"/>
          </w:divBdr>
        </w:div>
        <w:div w:id="1652052785">
          <w:marLeft w:val="0"/>
          <w:marRight w:val="0"/>
          <w:marTop w:val="0"/>
          <w:marBottom w:val="0"/>
          <w:divBdr>
            <w:top w:val="none" w:sz="0" w:space="0" w:color="auto"/>
            <w:left w:val="none" w:sz="0" w:space="0" w:color="auto"/>
            <w:bottom w:val="none" w:sz="0" w:space="0" w:color="auto"/>
            <w:right w:val="none" w:sz="0" w:space="0" w:color="auto"/>
          </w:divBdr>
        </w:div>
        <w:div w:id="1652052790">
          <w:marLeft w:val="0"/>
          <w:marRight w:val="0"/>
          <w:marTop w:val="0"/>
          <w:marBottom w:val="0"/>
          <w:divBdr>
            <w:top w:val="none" w:sz="0" w:space="0" w:color="auto"/>
            <w:left w:val="none" w:sz="0" w:space="0" w:color="auto"/>
            <w:bottom w:val="none" w:sz="0" w:space="0" w:color="auto"/>
            <w:right w:val="none" w:sz="0" w:space="0" w:color="auto"/>
          </w:divBdr>
        </w:div>
        <w:div w:id="1652052792">
          <w:marLeft w:val="0"/>
          <w:marRight w:val="0"/>
          <w:marTop w:val="0"/>
          <w:marBottom w:val="0"/>
          <w:divBdr>
            <w:top w:val="none" w:sz="0" w:space="0" w:color="auto"/>
            <w:left w:val="none" w:sz="0" w:space="0" w:color="auto"/>
            <w:bottom w:val="none" w:sz="0" w:space="0" w:color="auto"/>
            <w:right w:val="none" w:sz="0" w:space="0" w:color="auto"/>
          </w:divBdr>
        </w:div>
        <w:div w:id="1652052795">
          <w:marLeft w:val="0"/>
          <w:marRight w:val="0"/>
          <w:marTop w:val="0"/>
          <w:marBottom w:val="0"/>
          <w:divBdr>
            <w:top w:val="none" w:sz="0" w:space="0" w:color="auto"/>
            <w:left w:val="none" w:sz="0" w:space="0" w:color="auto"/>
            <w:bottom w:val="none" w:sz="0" w:space="0" w:color="auto"/>
            <w:right w:val="none" w:sz="0" w:space="0" w:color="auto"/>
          </w:divBdr>
        </w:div>
        <w:div w:id="1652052798">
          <w:marLeft w:val="0"/>
          <w:marRight w:val="0"/>
          <w:marTop w:val="0"/>
          <w:marBottom w:val="0"/>
          <w:divBdr>
            <w:top w:val="none" w:sz="0" w:space="0" w:color="auto"/>
            <w:left w:val="none" w:sz="0" w:space="0" w:color="auto"/>
            <w:bottom w:val="none" w:sz="0" w:space="0" w:color="auto"/>
            <w:right w:val="none" w:sz="0" w:space="0" w:color="auto"/>
          </w:divBdr>
        </w:div>
        <w:div w:id="1652052802">
          <w:marLeft w:val="0"/>
          <w:marRight w:val="0"/>
          <w:marTop w:val="0"/>
          <w:marBottom w:val="0"/>
          <w:divBdr>
            <w:top w:val="none" w:sz="0" w:space="0" w:color="auto"/>
            <w:left w:val="none" w:sz="0" w:space="0" w:color="auto"/>
            <w:bottom w:val="none" w:sz="0" w:space="0" w:color="auto"/>
            <w:right w:val="none" w:sz="0" w:space="0" w:color="auto"/>
          </w:divBdr>
        </w:div>
        <w:div w:id="1652052806">
          <w:marLeft w:val="0"/>
          <w:marRight w:val="0"/>
          <w:marTop w:val="0"/>
          <w:marBottom w:val="0"/>
          <w:divBdr>
            <w:top w:val="none" w:sz="0" w:space="0" w:color="auto"/>
            <w:left w:val="none" w:sz="0" w:space="0" w:color="auto"/>
            <w:bottom w:val="none" w:sz="0" w:space="0" w:color="auto"/>
            <w:right w:val="none" w:sz="0" w:space="0" w:color="auto"/>
          </w:divBdr>
        </w:div>
        <w:div w:id="1652052809">
          <w:marLeft w:val="0"/>
          <w:marRight w:val="0"/>
          <w:marTop w:val="0"/>
          <w:marBottom w:val="0"/>
          <w:divBdr>
            <w:top w:val="none" w:sz="0" w:space="0" w:color="auto"/>
            <w:left w:val="none" w:sz="0" w:space="0" w:color="auto"/>
            <w:bottom w:val="none" w:sz="0" w:space="0" w:color="auto"/>
            <w:right w:val="none" w:sz="0" w:space="0" w:color="auto"/>
          </w:divBdr>
        </w:div>
        <w:div w:id="1652052813">
          <w:marLeft w:val="0"/>
          <w:marRight w:val="0"/>
          <w:marTop w:val="0"/>
          <w:marBottom w:val="0"/>
          <w:divBdr>
            <w:top w:val="none" w:sz="0" w:space="0" w:color="auto"/>
            <w:left w:val="none" w:sz="0" w:space="0" w:color="auto"/>
            <w:bottom w:val="none" w:sz="0" w:space="0" w:color="auto"/>
            <w:right w:val="none" w:sz="0" w:space="0" w:color="auto"/>
          </w:divBdr>
        </w:div>
        <w:div w:id="1652052814">
          <w:marLeft w:val="0"/>
          <w:marRight w:val="0"/>
          <w:marTop w:val="0"/>
          <w:marBottom w:val="0"/>
          <w:divBdr>
            <w:top w:val="none" w:sz="0" w:space="0" w:color="auto"/>
            <w:left w:val="none" w:sz="0" w:space="0" w:color="auto"/>
            <w:bottom w:val="none" w:sz="0" w:space="0" w:color="auto"/>
            <w:right w:val="none" w:sz="0" w:space="0" w:color="auto"/>
          </w:divBdr>
        </w:div>
        <w:div w:id="1652052820">
          <w:marLeft w:val="0"/>
          <w:marRight w:val="0"/>
          <w:marTop w:val="0"/>
          <w:marBottom w:val="0"/>
          <w:divBdr>
            <w:top w:val="none" w:sz="0" w:space="0" w:color="auto"/>
            <w:left w:val="none" w:sz="0" w:space="0" w:color="auto"/>
            <w:bottom w:val="none" w:sz="0" w:space="0" w:color="auto"/>
            <w:right w:val="none" w:sz="0" w:space="0" w:color="auto"/>
          </w:divBdr>
        </w:div>
        <w:div w:id="1652052821">
          <w:marLeft w:val="0"/>
          <w:marRight w:val="0"/>
          <w:marTop w:val="0"/>
          <w:marBottom w:val="0"/>
          <w:divBdr>
            <w:top w:val="none" w:sz="0" w:space="0" w:color="auto"/>
            <w:left w:val="none" w:sz="0" w:space="0" w:color="auto"/>
            <w:bottom w:val="none" w:sz="0" w:space="0" w:color="auto"/>
            <w:right w:val="none" w:sz="0" w:space="0" w:color="auto"/>
          </w:divBdr>
        </w:div>
        <w:div w:id="1652052822">
          <w:marLeft w:val="0"/>
          <w:marRight w:val="0"/>
          <w:marTop w:val="0"/>
          <w:marBottom w:val="0"/>
          <w:divBdr>
            <w:top w:val="none" w:sz="0" w:space="0" w:color="auto"/>
            <w:left w:val="none" w:sz="0" w:space="0" w:color="auto"/>
            <w:bottom w:val="none" w:sz="0" w:space="0" w:color="auto"/>
            <w:right w:val="none" w:sz="0" w:space="0" w:color="auto"/>
          </w:divBdr>
        </w:div>
        <w:div w:id="1652052826">
          <w:marLeft w:val="0"/>
          <w:marRight w:val="0"/>
          <w:marTop w:val="0"/>
          <w:marBottom w:val="0"/>
          <w:divBdr>
            <w:top w:val="none" w:sz="0" w:space="0" w:color="auto"/>
            <w:left w:val="none" w:sz="0" w:space="0" w:color="auto"/>
            <w:bottom w:val="none" w:sz="0" w:space="0" w:color="auto"/>
            <w:right w:val="none" w:sz="0" w:space="0" w:color="auto"/>
          </w:divBdr>
        </w:div>
        <w:div w:id="1652052827">
          <w:marLeft w:val="0"/>
          <w:marRight w:val="0"/>
          <w:marTop w:val="0"/>
          <w:marBottom w:val="0"/>
          <w:divBdr>
            <w:top w:val="none" w:sz="0" w:space="0" w:color="auto"/>
            <w:left w:val="none" w:sz="0" w:space="0" w:color="auto"/>
            <w:bottom w:val="none" w:sz="0" w:space="0" w:color="auto"/>
            <w:right w:val="none" w:sz="0" w:space="0" w:color="auto"/>
          </w:divBdr>
        </w:div>
        <w:div w:id="1652052831">
          <w:marLeft w:val="0"/>
          <w:marRight w:val="0"/>
          <w:marTop w:val="0"/>
          <w:marBottom w:val="0"/>
          <w:divBdr>
            <w:top w:val="none" w:sz="0" w:space="0" w:color="auto"/>
            <w:left w:val="none" w:sz="0" w:space="0" w:color="auto"/>
            <w:bottom w:val="none" w:sz="0" w:space="0" w:color="auto"/>
            <w:right w:val="none" w:sz="0" w:space="0" w:color="auto"/>
          </w:divBdr>
        </w:div>
        <w:div w:id="1652052835">
          <w:marLeft w:val="0"/>
          <w:marRight w:val="0"/>
          <w:marTop w:val="0"/>
          <w:marBottom w:val="0"/>
          <w:divBdr>
            <w:top w:val="none" w:sz="0" w:space="0" w:color="auto"/>
            <w:left w:val="none" w:sz="0" w:space="0" w:color="auto"/>
            <w:bottom w:val="none" w:sz="0" w:space="0" w:color="auto"/>
            <w:right w:val="none" w:sz="0" w:space="0" w:color="auto"/>
          </w:divBdr>
        </w:div>
        <w:div w:id="1652052836">
          <w:marLeft w:val="0"/>
          <w:marRight w:val="0"/>
          <w:marTop w:val="0"/>
          <w:marBottom w:val="0"/>
          <w:divBdr>
            <w:top w:val="none" w:sz="0" w:space="0" w:color="auto"/>
            <w:left w:val="none" w:sz="0" w:space="0" w:color="auto"/>
            <w:bottom w:val="none" w:sz="0" w:space="0" w:color="auto"/>
            <w:right w:val="none" w:sz="0" w:space="0" w:color="auto"/>
          </w:divBdr>
        </w:div>
        <w:div w:id="1652052837">
          <w:marLeft w:val="0"/>
          <w:marRight w:val="0"/>
          <w:marTop w:val="0"/>
          <w:marBottom w:val="0"/>
          <w:divBdr>
            <w:top w:val="none" w:sz="0" w:space="0" w:color="auto"/>
            <w:left w:val="none" w:sz="0" w:space="0" w:color="auto"/>
            <w:bottom w:val="none" w:sz="0" w:space="0" w:color="auto"/>
            <w:right w:val="none" w:sz="0" w:space="0" w:color="auto"/>
          </w:divBdr>
        </w:div>
        <w:div w:id="1652052838">
          <w:marLeft w:val="0"/>
          <w:marRight w:val="0"/>
          <w:marTop w:val="0"/>
          <w:marBottom w:val="0"/>
          <w:divBdr>
            <w:top w:val="none" w:sz="0" w:space="0" w:color="auto"/>
            <w:left w:val="none" w:sz="0" w:space="0" w:color="auto"/>
            <w:bottom w:val="none" w:sz="0" w:space="0" w:color="auto"/>
            <w:right w:val="none" w:sz="0" w:space="0" w:color="auto"/>
          </w:divBdr>
        </w:div>
        <w:div w:id="1652052843">
          <w:marLeft w:val="0"/>
          <w:marRight w:val="0"/>
          <w:marTop w:val="0"/>
          <w:marBottom w:val="0"/>
          <w:divBdr>
            <w:top w:val="none" w:sz="0" w:space="0" w:color="auto"/>
            <w:left w:val="none" w:sz="0" w:space="0" w:color="auto"/>
            <w:bottom w:val="none" w:sz="0" w:space="0" w:color="auto"/>
            <w:right w:val="none" w:sz="0" w:space="0" w:color="auto"/>
          </w:divBdr>
        </w:div>
        <w:div w:id="1652052846">
          <w:marLeft w:val="0"/>
          <w:marRight w:val="0"/>
          <w:marTop w:val="0"/>
          <w:marBottom w:val="0"/>
          <w:divBdr>
            <w:top w:val="none" w:sz="0" w:space="0" w:color="auto"/>
            <w:left w:val="none" w:sz="0" w:space="0" w:color="auto"/>
            <w:bottom w:val="none" w:sz="0" w:space="0" w:color="auto"/>
            <w:right w:val="none" w:sz="0" w:space="0" w:color="auto"/>
          </w:divBdr>
        </w:div>
        <w:div w:id="1652052848">
          <w:marLeft w:val="0"/>
          <w:marRight w:val="0"/>
          <w:marTop w:val="0"/>
          <w:marBottom w:val="0"/>
          <w:divBdr>
            <w:top w:val="none" w:sz="0" w:space="0" w:color="auto"/>
            <w:left w:val="none" w:sz="0" w:space="0" w:color="auto"/>
            <w:bottom w:val="none" w:sz="0" w:space="0" w:color="auto"/>
            <w:right w:val="none" w:sz="0" w:space="0" w:color="auto"/>
          </w:divBdr>
        </w:div>
        <w:div w:id="1652052850">
          <w:marLeft w:val="0"/>
          <w:marRight w:val="0"/>
          <w:marTop w:val="0"/>
          <w:marBottom w:val="0"/>
          <w:divBdr>
            <w:top w:val="none" w:sz="0" w:space="0" w:color="auto"/>
            <w:left w:val="none" w:sz="0" w:space="0" w:color="auto"/>
            <w:bottom w:val="none" w:sz="0" w:space="0" w:color="auto"/>
            <w:right w:val="none" w:sz="0" w:space="0" w:color="auto"/>
          </w:divBdr>
        </w:div>
        <w:div w:id="1652052851">
          <w:marLeft w:val="0"/>
          <w:marRight w:val="0"/>
          <w:marTop w:val="0"/>
          <w:marBottom w:val="0"/>
          <w:divBdr>
            <w:top w:val="none" w:sz="0" w:space="0" w:color="auto"/>
            <w:left w:val="none" w:sz="0" w:space="0" w:color="auto"/>
            <w:bottom w:val="none" w:sz="0" w:space="0" w:color="auto"/>
            <w:right w:val="none" w:sz="0" w:space="0" w:color="auto"/>
          </w:divBdr>
        </w:div>
        <w:div w:id="1652052854">
          <w:marLeft w:val="0"/>
          <w:marRight w:val="0"/>
          <w:marTop w:val="0"/>
          <w:marBottom w:val="0"/>
          <w:divBdr>
            <w:top w:val="none" w:sz="0" w:space="0" w:color="auto"/>
            <w:left w:val="none" w:sz="0" w:space="0" w:color="auto"/>
            <w:bottom w:val="none" w:sz="0" w:space="0" w:color="auto"/>
            <w:right w:val="none" w:sz="0" w:space="0" w:color="auto"/>
          </w:divBdr>
        </w:div>
        <w:div w:id="1652052857">
          <w:marLeft w:val="0"/>
          <w:marRight w:val="0"/>
          <w:marTop w:val="0"/>
          <w:marBottom w:val="0"/>
          <w:divBdr>
            <w:top w:val="none" w:sz="0" w:space="0" w:color="auto"/>
            <w:left w:val="none" w:sz="0" w:space="0" w:color="auto"/>
            <w:bottom w:val="none" w:sz="0" w:space="0" w:color="auto"/>
            <w:right w:val="none" w:sz="0" w:space="0" w:color="auto"/>
          </w:divBdr>
        </w:div>
        <w:div w:id="1652052860">
          <w:marLeft w:val="0"/>
          <w:marRight w:val="0"/>
          <w:marTop w:val="0"/>
          <w:marBottom w:val="0"/>
          <w:divBdr>
            <w:top w:val="none" w:sz="0" w:space="0" w:color="auto"/>
            <w:left w:val="none" w:sz="0" w:space="0" w:color="auto"/>
            <w:bottom w:val="none" w:sz="0" w:space="0" w:color="auto"/>
            <w:right w:val="none" w:sz="0" w:space="0" w:color="auto"/>
          </w:divBdr>
        </w:div>
        <w:div w:id="1652052863">
          <w:marLeft w:val="0"/>
          <w:marRight w:val="0"/>
          <w:marTop w:val="0"/>
          <w:marBottom w:val="0"/>
          <w:divBdr>
            <w:top w:val="none" w:sz="0" w:space="0" w:color="auto"/>
            <w:left w:val="none" w:sz="0" w:space="0" w:color="auto"/>
            <w:bottom w:val="none" w:sz="0" w:space="0" w:color="auto"/>
            <w:right w:val="none" w:sz="0" w:space="0" w:color="auto"/>
          </w:divBdr>
        </w:div>
        <w:div w:id="1652052866">
          <w:marLeft w:val="0"/>
          <w:marRight w:val="0"/>
          <w:marTop w:val="0"/>
          <w:marBottom w:val="0"/>
          <w:divBdr>
            <w:top w:val="none" w:sz="0" w:space="0" w:color="auto"/>
            <w:left w:val="none" w:sz="0" w:space="0" w:color="auto"/>
            <w:bottom w:val="none" w:sz="0" w:space="0" w:color="auto"/>
            <w:right w:val="none" w:sz="0" w:space="0" w:color="auto"/>
          </w:divBdr>
        </w:div>
        <w:div w:id="1652052868">
          <w:marLeft w:val="0"/>
          <w:marRight w:val="0"/>
          <w:marTop w:val="0"/>
          <w:marBottom w:val="0"/>
          <w:divBdr>
            <w:top w:val="none" w:sz="0" w:space="0" w:color="auto"/>
            <w:left w:val="none" w:sz="0" w:space="0" w:color="auto"/>
            <w:bottom w:val="none" w:sz="0" w:space="0" w:color="auto"/>
            <w:right w:val="none" w:sz="0" w:space="0" w:color="auto"/>
          </w:divBdr>
        </w:div>
      </w:divsChild>
    </w:div>
    <w:div w:id="1652052754">
      <w:marLeft w:val="0"/>
      <w:marRight w:val="0"/>
      <w:marTop w:val="0"/>
      <w:marBottom w:val="0"/>
      <w:divBdr>
        <w:top w:val="none" w:sz="0" w:space="0" w:color="auto"/>
        <w:left w:val="none" w:sz="0" w:space="0" w:color="auto"/>
        <w:bottom w:val="none" w:sz="0" w:space="0" w:color="auto"/>
        <w:right w:val="none" w:sz="0" w:space="0" w:color="auto"/>
      </w:divBdr>
    </w:div>
    <w:div w:id="1652052761">
      <w:marLeft w:val="0"/>
      <w:marRight w:val="0"/>
      <w:marTop w:val="0"/>
      <w:marBottom w:val="0"/>
      <w:divBdr>
        <w:top w:val="none" w:sz="0" w:space="0" w:color="auto"/>
        <w:left w:val="none" w:sz="0" w:space="0" w:color="auto"/>
        <w:bottom w:val="none" w:sz="0" w:space="0" w:color="auto"/>
        <w:right w:val="none" w:sz="0" w:space="0" w:color="auto"/>
      </w:divBdr>
      <w:divsChild>
        <w:div w:id="1652052701">
          <w:marLeft w:val="0"/>
          <w:marRight w:val="0"/>
          <w:marTop w:val="0"/>
          <w:marBottom w:val="0"/>
          <w:divBdr>
            <w:top w:val="none" w:sz="0" w:space="0" w:color="auto"/>
            <w:left w:val="none" w:sz="0" w:space="0" w:color="auto"/>
            <w:bottom w:val="none" w:sz="0" w:space="0" w:color="auto"/>
            <w:right w:val="none" w:sz="0" w:space="0" w:color="auto"/>
          </w:divBdr>
        </w:div>
        <w:div w:id="1652052749">
          <w:marLeft w:val="0"/>
          <w:marRight w:val="0"/>
          <w:marTop w:val="0"/>
          <w:marBottom w:val="0"/>
          <w:divBdr>
            <w:top w:val="none" w:sz="0" w:space="0" w:color="auto"/>
            <w:left w:val="none" w:sz="0" w:space="0" w:color="auto"/>
            <w:bottom w:val="none" w:sz="0" w:space="0" w:color="auto"/>
            <w:right w:val="none" w:sz="0" w:space="0" w:color="auto"/>
          </w:divBdr>
        </w:div>
        <w:div w:id="1652052756">
          <w:marLeft w:val="0"/>
          <w:marRight w:val="0"/>
          <w:marTop w:val="0"/>
          <w:marBottom w:val="0"/>
          <w:divBdr>
            <w:top w:val="none" w:sz="0" w:space="0" w:color="auto"/>
            <w:left w:val="none" w:sz="0" w:space="0" w:color="auto"/>
            <w:bottom w:val="none" w:sz="0" w:space="0" w:color="auto"/>
            <w:right w:val="none" w:sz="0" w:space="0" w:color="auto"/>
          </w:divBdr>
        </w:div>
        <w:div w:id="1652052760">
          <w:marLeft w:val="0"/>
          <w:marRight w:val="0"/>
          <w:marTop w:val="0"/>
          <w:marBottom w:val="0"/>
          <w:divBdr>
            <w:top w:val="none" w:sz="0" w:space="0" w:color="auto"/>
            <w:left w:val="none" w:sz="0" w:space="0" w:color="auto"/>
            <w:bottom w:val="none" w:sz="0" w:space="0" w:color="auto"/>
            <w:right w:val="none" w:sz="0" w:space="0" w:color="auto"/>
          </w:divBdr>
        </w:div>
        <w:div w:id="1652052762">
          <w:marLeft w:val="0"/>
          <w:marRight w:val="0"/>
          <w:marTop w:val="0"/>
          <w:marBottom w:val="0"/>
          <w:divBdr>
            <w:top w:val="none" w:sz="0" w:space="0" w:color="auto"/>
            <w:left w:val="none" w:sz="0" w:space="0" w:color="auto"/>
            <w:bottom w:val="none" w:sz="0" w:space="0" w:color="auto"/>
            <w:right w:val="none" w:sz="0" w:space="0" w:color="auto"/>
          </w:divBdr>
        </w:div>
        <w:div w:id="1652052803">
          <w:marLeft w:val="0"/>
          <w:marRight w:val="0"/>
          <w:marTop w:val="0"/>
          <w:marBottom w:val="0"/>
          <w:divBdr>
            <w:top w:val="none" w:sz="0" w:space="0" w:color="auto"/>
            <w:left w:val="none" w:sz="0" w:space="0" w:color="auto"/>
            <w:bottom w:val="none" w:sz="0" w:space="0" w:color="auto"/>
            <w:right w:val="none" w:sz="0" w:space="0" w:color="auto"/>
          </w:divBdr>
        </w:div>
        <w:div w:id="1652052824">
          <w:marLeft w:val="0"/>
          <w:marRight w:val="0"/>
          <w:marTop w:val="0"/>
          <w:marBottom w:val="0"/>
          <w:divBdr>
            <w:top w:val="none" w:sz="0" w:space="0" w:color="auto"/>
            <w:left w:val="none" w:sz="0" w:space="0" w:color="auto"/>
            <w:bottom w:val="none" w:sz="0" w:space="0" w:color="auto"/>
            <w:right w:val="none" w:sz="0" w:space="0" w:color="auto"/>
          </w:divBdr>
        </w:div>
        <w:div w:id="1652052829">
          <w:marLeft w:val="0"/>
          <w:marRight w:val="0"/>
          <w:marTop w:val="0"/>
          <w:marBottom w:val="0"/>
          <w:divBdr>
            <w:top w:val="none" w:sz="0" w:space="0" w:color="auto"/>
            <w:left w:val="none" w:sz="0" w:space="0" w:color="auto"/>
            <w:bottom w:val="none" w:sz="0" w:space="0" w:color="auto"/>
            <w:right w:val="none" w:sz="0" w:space="0" w:color="auto"/>
          </w:divBdr>
        </w:div>
        <w:div w:id="1652052830">
          <w:marLeft w:val="0"/>
          <w:marRight w:val="0"/>
          <w:marTop w:val="0"/>
          <w:marBottom w:val="0"/>
          <w:divBdr>
            <w:top w:val="none" w:sz="0" w:space="0" w:color="auto"/>
            <w:left w:val="none" w:sz="0" w:space="0" w:color="auto"/>
            <w:bottom w:val="none" w:sz="0" w:space="0" w:color="auto"/>
            <w:right w:val="none" w:sz="0" w:space="0" w:color="auto"/>
          </w:divBdr>
        </w:div>
        <w:div w:id="1652052839">
          <w:marLeft w:val="0"/>
          <w:marRight w:val="0"/>
          <w:marTop w:val="0"/>
          <w:marBottom w:val="0"/>
          <w:divBdr>
            <w:top w:val="none" w:sz="0" w:space="0" w:color="auto"/>
            <w:left w:val="none" w:sz="0" w:space="0" w:color="auto"/>
            <w:bottom w:val="none" w:sz="0" w:space="0" w:color="auto"/>
            <w:right w:val="none" w:sz="0" w:space="0" w:color="auto"/>
          </w:divBdr>
        </w:div>
        <w:div w:id="1652052852">
          <w:marLeft w:val="0"/>
          <w:marRight w:val="0"/>
          <w:marTop w:val="0"/>
          <w:marBottom w:val="0"/>
          <w:divBdr>
            <w:top w:val="none" w:sz="0" w:space="0" w:color="auto"/>
            <w:left w:val="none" w:sz="0" w:space="0" w:color="auto"/>
            <w:bottom w:val="none" w:sz="0" w:space="0" w:color="auto"/>
            <w:right w:val="none" w:sz="0" w:space="0" w:color="auto"/>
          </w:divBdr>
        </w:div>
      </w:divsChild>
    </w:div>
    <w:div w:id="1652052772">
      <w:marLeft w:val="0"/>
      <w:marRight w:val="0"/>
      <w:marTop w:val="0"/>
      <w:marBottom w:val="0"/>
      <w:divBdr>
        <w:top w:val="none" w:sz="0" w:space="0" w:color="auto"/>
        <w:left w:val="none" w:sz="0" w:space="0" w:color="auto"/>
        <w:bottom w:val="none" w:sz="0" w:space="0" w:color="auto"/>
        <w:right w:val="none" w:sz="0" w:space="0" w:color="auto"/>
      </w:divBdr>
      <w:divsChild>
        <w:div w:id="1652052724">
          <w:marLeft w:val="0"/>
          <w:marRight w:val="0"/>
          <w:marTop w:val="0"/>
          <w:marBottom w:val="0"/>
          <w:divBdr>
            <w:top w:val="none" w:sz="0" w:space="0" w:color="auto"/>
            <w:left w:val="none" w:sz="0" w:space="0" w:color="auto"/>
            <w:bottom w:val="none" w:sz="0" w:space="0" w:color="auto"/>
            <w:right w:val="none" w:sz="0" w:space="0" w:color="auto"/>
          </w:divBdr>
        </w:div>
        <w:div w:id="1652052767">
          <w:marLeft w:val="0"/>
          <w:marRight w:val="0"/>
          <w:marTop w:val="0"/>
          <w:marBottom w:val="0"/>
          <w:divBdr>
            <w:top w:val="none" w:sz="0" w:space="0" w:color="auto"/>
            <w:left w:val="none" w:sz="0" w:space="0" w:color="auto"/>
            <w:bottom w:val="none" w:sz="0" w:space="0" w:color="auto"/>
            <w:right w:val="none" w:sz="0" w:space="0" w:color="auto"/>
          </w:divBdr>
        </w:div>
        <w:div w:id="1652052774">
          <w:marLeft w:val="0"/>
          <w:marRight w:val="0"/>
          <w:marTop w:val="0"/>
          <w:marBottom w:val="0"/>
          <w:divBdr>
            <w:top w:val="none" w:sz="0" w:space="0" w:color="auto"/>
            <w:left w:val="none" w:sz="0" w:space="0" w:color="auto"/>
            <w:bottom w:val="none" w:sz="0" w:space="0" w:color="auto"/>
            <w:right w:val="none" w:sz="0" w:space="0" w:color="auto"/>
          </w:divBdr>
        </w:div>
        <w:div w:id="1652052799">
          <w:marLeft w:val="0"/>
          <w:marRight w:val="0"/>
          <w:marTop w:val="0"/>
          <w:marBottom w:val="0"/>
          <w:divBdr>
            <w:top w:val="none" w:sz="0" w:space="0" w:color="auto"/>
            <w:left w:val="none" w:sz="0" w:space="0" w:color="auto"/>
            <w:bottom w:val="none" w:sz="0" w:space="0" w:color="auto"/>
            <w:right w:val="none" w:sz="0" w:space="0" w:color="auto"/>
          </w:divBdr>
        </w:div>
        <w:div w:id="1652052844">
          <w:marLeft w:val="0"/>
          <w:marRight w:val="0"/>
          <w:marTop w:val="0"/>
          <w:marBottom w:val="0"/>
          <w:divBdr>
            <w:top w:val="none" w:sz="0" w:space="0" w:color="auto"/>
            <w:left w:val="none" w:sz="0" w:space="0" w:color="auto"/>
            <w:bottom w:val="none" w:sz="0" w:space="0" w:color="auto"/>
            <w:right w:val="none" w:sz="0" w:space="0" w:color="auto"/>
          </w:divBdr>
        </w:div>
        <w:div w:id="1652052856">
          <w:marLeft w:val="0"/>
          <w:marRight w:val="0"/>
          <w:marTop w:val="0"/>
          <w:marBottom w:val="0"/>
          <w:divBdr>
            <w:top w:val="none" w:sz="0" w:space="0" w:color="auto"/>
            <w:left w:val="none" w:sz="0" w:space="0" w:color="auto"/>
            <w:bottom w:val="none" w:sz="0" w:space="0" w:color="auto"/>
            <w:right w:val="none" w:sz="0" w:space="0" w:color="auto"/>
          </w:divBdr>
        </w:div>
        <w:div w:id="1652052861">
          <w:marLeft w:val="0"/>
          <w:marRight w:val="0"/>
          <w:marTop w:val="0"/>
          <w:marBottom w:val="0"/>
          <w:divBdr>
            <w:top w:val="none" w:sz="0" w:space="0" w:color="auto"/>
            <w:left w:val="none" w:sz="0" w:space="0" w:color="auto"/>
            <w:bottom w:val="none" w:sz="0" w:space="0" w:color="auto"/>
            <w:right w:val="none" w:sz="0" w:space="0" w:color="auto"/>
          </w:divBdr>
        </w:div>
        <w:div w:id="1652052872">
          <w:marLeft w:val="0"/>
          <w:marRight w:val="0"/>
          <w:marTop w:val="0"/>
          <w:marBottom w:val="0"/>
          <w:divBdr>
            <w:top w:val="none" w:sz="0" w:space="0" w:color="auto"/>
            <w:left w:val="none" w:sz="0" w:space="0" w:color="auto"/>
            <w:bottom w:val="none" w:sz="0" w:space="0" w:color="auto"/>
            <w:right w:val="none" w:sz="0" w:space="0" w:color="auto"/>
          </w:divBdr>
        </w:div>
      </w:divsChild>
    </w:div>
    <w:div w:id="1652052786">
      <w:marLeft w:val="0"/>
      <w:marRight w:val="0"/>
      <w:marTop w:val="0"/>
      <w:marBottom w:val="0"/>
      <w:divBdr>
        <w:top w:val="none" w:sz="0" w:space="0" w:color="auto"/>
        <w:left w:val="none" w:sz="0" w:space="0" w:color="auto"/>
        <w:bottom w:val="none" w:sz="0" w:space="0" w:color="auto"/>
        <w:right w:val="none" w:sz="0" w:space="0" w:color="auto"/>
      </w:divBdr>
      <w:divsChild>
        <w:div w:id="1652052720">
          <w:marLeft w:val="0"/>
          <w:marRight w:val="0"/>
          <w:marTop w:val="0"/>
          <w:marBottom w:val="0"/>
          <w:divBdr>
            <w:top w:val="none" w:sz="0" w:space="0" w:color="auto"/>
            <w:left w:val="none" w:sz="0" w:space="0" w:color="auto"/>
            <w:bottom w:val="none" w:sz="0" w:space="0" w:color="auto"/>
            <w:right w:val="none" w:sz="0" w:space="0" w:color="auto"/>
          </w:divBdr>
        </w:div>
        <w:div w:id="1652052721">
          <w:marLeft w:val="0"/>
          <w:marRight w:val="0"/>
          <w:marTop w:val="0"/>
          <w:marBottom w:val="0"/>
          <w:divBdr>
            <w:top w:val="none" w:sz="0" w:space="0" w:color="auto"/>
            <w:left w:val="none" w:sz="0" w:space="0" w:color="auto"/>
            <w:bottom w:val="none" w:sz="0" w:space="0" w:color="auto"/>
            <w:right w:val="none" w:sz="0" w:space="0" w:color="auto"/>
          </w:divBdr>
        </w:div>
        <w:div w:id="1652052726">
          <w:marLeft w:val="0"/>
          <w:marRight w:val="0"/>
          <w:marTop w:val="0"/>
          <w:marBottom w:val="0"/>
          <w:divBdr>
            <w:top w:val="none" w:sz="0" w:space="0" w:color="auto"/>
            <w:left w:val="none" w:sz="0" w:space="0" w:color="auto"/>
            <w:bottom w:val="none" w:sz="0" w:space="0" w:color="auto"/>
            <w:right w:val="none" w:sz="0" w:space="0" w:color="auto"/>
          </w:divBdr>
        </w:div>
        <w:div w:id="1652052728">
          <w:marLeft w:val="0"/>
          <w:marRight w:val="0"/>
          <w:marTop w:val="0"/>
          <w:marBottom w:val="0"/>
          <w:divBdr>
            <w:top w:val="none" w:sz="0" w:space="0" w:color="auto"/>
            <w:left w:val="none" w:sz="0" w:space="0" w:color="auto"/>
            <w:bottom w:val="none" w:sz="0" w:space="0" w:color="auto"/>
            <w:right w:val="none" w:sz="0" w:space="0" w:color="auto"/>
          </w:divBdr>
        </w:div>
        <w:div w:id="1652052737">
          <w:marLeft w:val="0"/>
          <w:marRight w:val="0"/>
          <w:marTop w:val="0"/>
          <w:marBottom w:val="0"/>
          <w:divBdr>
            <w:top w:val="none" w:sz="0" w:space="0" w:color="auto"/>
            <w:left w:val="none" w:sz="0" w:space="0" w:color="auto"/>
            <w:bottom w:val="none" w:sz="0" w:space="0" w:color="auto"/>
            <w:right w:val="none" w:sz="0" w:space="0" w:color="auto"/>
          </w:divBdr>
        </w:div>
        <w:div w:id="1652052743">
          <w:marLeft w:val="0"/>
          <w:marRight w:val="0"/>
          <w:marTop w:val="0"/>
          <w:marBottom w:val="0"/>
          <w:divBdr>
            <w:top w:val="none" w:sz="0" w:space="0" w:color="auto"/>
            <w:left w:val="none" w:sz="0" w:space="0" w:color="auto"/>
            <w:bottom w:val="none" w:sz="0" w:space="0" w:color="auto"/>
            <w:right w:val="none" w:sz="0" w:space="0" w:color="auto"/>
          </w:divBdr>
        </w:div>
        <w:div w:id="1652052751">
          <w:marLeft w:val="0"/>
          <w:marRight w:val="0"/>
          <w:marTop w:val="0"/>
          <w:marBottom w:val="0"/>
          <w:divBdr>
            <w:top w:val="none" w:sz="0" w:space="0" w:color="auto"/>
            <w:left w:val="none" w:sz="0" w:space="0" w:color="auto"/>
            <w:bottom w:val="none" w:sz="0" w:space="0" w:color="auto"/>
            <w:right w:val="none" w:sz="0" w:space="0" w:color="auto"/>
          </w:divBdr>
        </w:div>
        <w:div w:id="1652052752">
          <w:marLeft w:val="0"/>
          <w:marRight w:val="0"/>
          <w:marTop w:val="0"/>
          <w:marBottom w:val="0"/>
          <w:divBdr>
            <w:top w:val="none" w:sz="0" w:space="0" w:color="auto"/>
            <w:left w:val="none" w:sz="0" w:space="0" w:color="auto"/>
            <w:bottom w:val="none" w:sz="0" w:space="0" w:color="auto"/>
            <w:right w:val="none" w:sz="0" w:space="0" w:color="auto"/>
          </w:divBdr>
        </w:div>
        <w:div w:id="1652052768">
          <w:marLeft w:val="0"/>
          <w:marRight w:val="0"/>
          <w:marTop w:val="0"/>
          <w:marBottom w:val="0"/>
          <w:divBdr>
            <w:top w:val="none" w:sz="0" w:space="0" w:color="auto"/>
            <w:left w:val="none" w:sz="0" w:space="0" w:color="auto"/>
            <w:bottom w:val="none" w:sz="0" w:space="0" w:color="auto"/>
            <w:right w:val="none" w:sz="0" w:space="0" w:color="auto"/>
          </w:divBdr>
        </w:div>
        <w:div w:id="1652052780">
          <w:marLeft w:val="0"/>
          <w:marRight w:val="0"/>
          <w:marTop w:val="0"/>
          <w:marBottom w:val="0"/>
          <w:divBdr>
            <w:top w:val="none" w:sz="0" w:space="0" w:color="auto"/>
            <w:left w:val="none" w:sz="0" w:space="0" w:color="auto"/>
            <w:bottom w:val="none" w:sz="0" w:space="0" w:color="auto"/>
            <w:right w:val="none" w:sz="0" w:space="0" w:color="auto"/>
          </w:divBdr>
        </w:div>
        <w:div w:id="1652052781">
          <w:marLeft w:val="0"/>
          <w:marRight w:val="0"/>
          <w:marTop w:val="0"/>
          <w:marBottom w:val="0"/>
          <w:divBdr>
            <w:top w:val="none" w:sz="0" w:space="0" w:color="auto"/>
            <w:left w:val="none" w:sz="0" w:space="0" w:color="auto"/>
            <w:bottom w:val="none" w:sz="0" w:space="0" w:color="auto"/>
            <w:right w:val="none" w:sz="0" w:space="0" w:color="auto"/>
          </w:divBdr>
        </w:div>
        <w:div w:id="1652052783">
          <w:marLeft w:val="0"/>
          <w:marRight w:val="0"/>
          <w:marTop w:val="0"/>
          <w:marBottom w:val="0"/>
          <w:divBdr>
            <w:top w:val="none" w:sz="0" w:space="0" w:color="auto"/>
            <w:left w:val="none" w:sz="0" w:space="0" w:color="auto"/>
            <w:bottom w:val="none" w:sz="0" w:space="0" w:color="auto"/>
            <w:right w:val="none" w:sz="0" w:space="0" w:color="auto"/>
          </w:divBdr>
        </w:div>
        <w:div w:id="1652052797">
          <w:marLeft w:val="0"/>
          <w:marRight w:val="0"/>
          <w:marTop w:val="0"/>
          <w:marBottom w:val="0"/>
          <w:divBdr>
            <w:top w:val="none" w:sz="0" w:space="0" w:color="auto"/>
            <w:left w:val="none" w:sz="0" w:space="0" w:color="auto"/>
            <w:bottom w:val="none" w:sz="0" w:space="0" w:color="auto"/>
            <w:right w:val="none" w:sz="0" w:space="0" w:color="auto"/>
          </w:divBdr>
        </w:div>
        <w:div w:id="1652052811">
          <w:marLeft w:val="0"/>
          <w:marRight w:val="0"/>
          <w:marTop w:val="0"/>
          <w:marBottom w:val="0"/>
          <w:divBdr>
            <w:top w:val="none" w:sz="0" w:space="0" w:color="auto"/>
            <w:left w:val="none" w:sz="0" w:space="0" w:color="auto"/>
            <w:bottom w:val="none" w:sz="0" w:space="0" w:color="auto"/>
            <w:right w:val="none" w:sz="0" w:space="0" w:color="auto"/>
          </w:divBdr>
        </w:div>
        <w:div w:id="1652052816">
          <w:marLeft w:val="0"/>
          <w:marRight w:val="0"/>
          <w:marTop w:val="0"/>
          <w:marBottom w:val="0"/>
          <w:divBdr>
            <w:top w:val="none" w:sz="0" w:space="0" w:color="auto"/>
            <w:left w:val="none" w:sz="0" w:space="0" w:color="auto"/>
            <w:bottom w:val="none" w:sz="0" w:space="0" w:color="auto"/>
            <w:right w:val="none" w:sz="0" w:space="0" w:color="auto"/>
          </w:divBdr>
        </w:div>
        <w:div w:id="1652052819">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 w:id="1652052840">
          <w:marLeft w:val="0"/>
          <w:marRight w:val="0"/>
          <w:marTop w:val="0"/>
          <w:marBottom w:val="0"/>
          <w:divBdr>
            <w:top w:val="none" w:sz="0" w:space="0" w:color="auto"/>
            <w:left w:val="none" w:sz="0" w:space="0" w:color="auto"/>
            <w:bottom w:val="none" w:sz="0" w:space="0" w:color="auto"/>
            <w:right w:val="none" w:sz="0" w:space="0" w:color="auto"/>
          </w:divBdr>
        </w:div>
        <w:div w:id="1652052864">
          <w:marLeft w:val="0"/>
          <w:marRight w:val="0"/>
          <w:marTop w:val="0"/>
          <w:marBottom w:val="0"/>
          <w:divBdr>
            <w:top w:val="none" w:sz="0" w:space="0" w:color="auto"/>
            <w:left w:val="none" w:sz="0" w:space="0" w:color="auto"/>
            <w:bottom w:val="none" w:sz="0" w:space="0" w:color="auto"/>
            <w:right w:val="none" w:sz="0" w:space="0" w:color="auto"/>
          </w:divBdr>
        </w:div>
      </w:divsChild>
    </w:div>
    <w:div w:id="1652052787">
      <w:marLeft w:val="0"/>
      <w:marRight w:val="0"/>
      <w:marTop w:val="0"/>
      <w:marBottom w:val="0"/>
      <w:divBdr>
        <w:top w:val="none" w:sz="0" w:space="0" w:color="auto"/>
        <w:left w:val="none" w:sz="0" w:space="0" w:color="auto"/>
        <w:bottom w:val="none" w:sz="0" w:space="0" w:color="auto"/>
        <w:right w:val="none" w:sz="0" w:space="0" w:color="auto"/>
      </w:divBdr>
      <w:divsChild>
        <w:div w:id="1652052716">
          <w:marLeft w:val="0"/>
          <w:marRight w:val="0"/>
          <w:marTop w:val="0"/>
          <w:marBottom w:val="0"/>
          <w:divBdr>
            <w:top w:val="none" w:sz="0" w:space="0" w:color="auto"/>
            <w:left w:val="none" w:sz="0" w:space="0" w:color="auto"/>
            <w:bottom w:val="none" w:sz="0" w:space="0" w:color="auto"/>
            <w:right w:val="none" w:sz="0" w:space="0" w:color="auto"/>
          </w:divBdr>
        </w:div>
        <w:div w:id="1652052766">
          <w:marLeft w:val="0"/>
          <w:marRight w:val="0"/>
          <w:marTop w:val="0"/>
          <w:marBottom w:val="0"/>
          <w:divBdr>
            <w:top w:val="none" w:sz="0" w:space="0" w:color="auto"/>
            <w:left w:val="none" w:sz="0" w:space="0" w:color="auto"/>
            <w:bottom w:val="none" w:sz="0" w:space="0" w:color="auto"/>
            <w:right w:val="none" w:sz="0" w:space="0" w:color="auto"/>
          </w:divBdr>
        </w:div>
        <w:div w:id="1652052789">
          <w:marLeft w:val="0"/>
          <w:marRight w:val="0"/>
          <w:marTop w:val="0"/>
          <w:marBottom w:val="0"/>
          <w:divBdr>
            <w:top w:val="none" w:sz="0" w:space="0" w:color="auto"/>
            <w:left w:val="none" w:sz="0" w:space="0" w:color="auto"/>
            <w:bottom w:val="none" w:sz="0" w:space="0" w:color="auto"/>
            <w:right w:val="none" w:sz="0" w:space="0" w:color="auto"/>
          </w:divBdr>
        </w:div>
        <w:div w:id="1652052808">
          <w:marLeft w:val="0"/>
          <w:marRight w:val="0"/>
          <w:marTop w:val="0"/>
          <w:marBottom w:val="0"/>
          <w:divBdr>
            <w:top w:val="none" w:sz="0" w:space="0" w:color="auto"/>
            <w:left w:val="none" w:sz="0" w:space="0" w:color="auto"/>
            <w:bottom w:val="none" w:sz="0" w:space="0" w:color="auto"/>
            <w:right w:val="none" w:sz="0" w:space="0" w:color="auto"/>
          </w:divBdr>
        </w:div>
        <w:div w:id="1652052871">
          <w:marLeft w:val="0"/>
          <w:marRight w:val="0"/>
          <w:marTop w:val="0"/>
          <w:marBottom w:val="0"/>
          <w:divBdr>
            <w:top w:val="none" w:sz="0" w:space="0" w:color="auto"/>
            <w:left w:val="none" w:sz="0" w:space="0" w:color="auto"/>
            <w:bottom w:val="none" w:sz="0" w:space="0" w:color="auto"/>
            <w:right w:val="none" w:sz="0" w:space="0" w:color="auto"/>
          </w:divBdr>
        </w:div>
      </w:divsChild>
    </w:div>
    <w:div w:id="1652052817">
      <w:marLeft w:val="0"/>
      <w:marRight w:val="0"/>
      <w:marTop w:val="0"/>
      <w:marBottom w:val="0"/>
      <w:divBdr>
        <w:top w:val="none" w:sz="0" w:space="0" w:color="auto"/>
        <w:left w:val="none" w:sz="0" w:space="0" w:color="auto"/>
        <w:bottom w:val="none" w:sz="0" w:space="0" w:color="auto"/>
        <w:right w:val="none" w:sz="0" w:space="0" w:color="auto"/>
      </w:divBdr>
      <w:divsChild>
        <w:div w:id="1652052725">
          <w:marLeft w:val="0"/>
          <w:marRight w:val="0"/>
          <w:marTop w:val="0"/>
          <w:marBottom w:val="0"/>
          <w:divBdr>
            <w:top w:val="none" w:sz="0" w:space="0" w:color="auto"/>
            <w:left w:val="none" w:sz="0" w:space="0" w:color="auto"/>
            <w:bottom w:val="none" w:sz="0" w:space="0" w:color="auto"/>
            <w:right w:val="none" w:sz="0" w:space="0" w:color="auto"/>
          </w:divBdr>
        </w:div>
        <w:div w:id="1652052731">
          <w:marLeft w:val="0"/>
          <w:marRight w:val="0"/>
          <w:marTop w:val="0"/>
          <w:marBottom w:val="0"/>
          <w:divBdr>
            <w:top w:val="none" w:sz="0" w:space="0" w:color="auto"/>
            <w:left w:val="none" w:sz="0" w:space="0" w:color="auto"/>
            <w:bottom w:val="none" w:sz="0" w:space="0" w:color="auto"/>
            <w:right w:val="none" w:sz="0" w:space="0" w:color="auto"/>
          </w:divBdr>
        </w:div>
        <w:div w:id="1652052738">
          <w:marLeft w:val="0"/>
          <w:marRight w:val="0"/>
          <w:marTop w:val="0"/>
          <w:marBottom w:val="0"/>
          <w:divBdr>
            <w:top w:val="none" w:sz="0" w:space="0" w:color="auto"/>
            <w:left w:val="none" w:sz="0" w:space="0" w:color="auto"/>
            <w:bottom w:val="none" w:sz="0" w:space="0" w:color="auto"/>
            <w:right w:val="none" w:sz="0" w:space="0" w:color="auto"/>
          </w:divBdr>
        </w:div>
        <w:div w:id="1652052747">
          <w:marLeft w:val="0"/>
          <w:marRight w:val="0"/>
          <w:marTop w:val="0"/>
          <w:marBottom w:val="0"/>
          <w:divBdr>
            <w:top w:val="none" w:sz="0" w:space="0" w:color="auto"/>
            <w:left w:val="none" w:sz="0" w:space="0" w:color="auto"/>
            <w:bottom w:val="none" w:sz="0" w:space="0" w:color="auto"/>
            <w:right w:val="none" w:sz="0" w:space="0" w:color="auto"/>
          </w:divBdr>
        </w:div>
        <w:div w:id="1652052748">
          <w:marLeft w:val="0"/>
          <w:marRight w:val="0"/>
          <w:marTop w:val="0"/>
          <w:marBottom w:val="0"/>
          <w:divBdr>
            <w:top w:val="none" w:sz="0" w:space="0" w:color="auto"/>
            <w:left w:val="none" w:sz="0" w:space="0" w:color="auto"/>
            <w:bottom w:val="none" w:sz="0" w:space="0" w:color="auto"/>
            <w:right w:val="none" w:sz="0" w:space="0" w:color="auto"/>
          </w:divBdr>
        </w:div>
        <w:div w:id="1652052757">
          <w:marLeft w:val="0"/>
          <w:marRight w:val="0"/>
          <w:marTop w:val="0"/>
          <w:marBottom w:val="0"/>
          <w:divBdr>
            <w:top w:val="none" w:sz="0" w:space="0" w:color="auto"/>
            <w:left w:val="none" w:sz="0" w:space="0" w:color="auto"/>
            <w:bottom w:val="none" w:sz="0" w:space="0" w:color="auto"/>
            <w:right w:val="none" w:sz="0" w:space="0" w:color="auto"/>
          </w:divBdr>
        </w:div>
        <w:div w:id="1652052758">
          <w:marLeft w:val="0"/>
          <w:marRight w:val="0"/>
          <w:marTop w:val="0"/>
          <w:marBottom w:val="0"/>
          <w:divBdr>
            <w:top w:val="none" w:sz="0" w:space="0" w:color="auto"/>
            <w:left w:val="none" w:sz="0" w:space="0" w:color="auto"/>
            <w:bottom w:val="none" w:sz="0" w:space="0" w:color="auto"/>
            <w:right w:val="none" w:sz="0" w:space="0" w:color="auto"/>
          </w:divBdr>
        </w:div>
        <w:div w:id="1652052778">
          <w:marLeft w:val="0"/>
          <w:marRight w:val="0"/>
          <w:marTop w:val="0"/>
          <w:marBottom w:val="0"/>
          <w:divBdr>
            <w:top w:val="none" w:sz="0" w:space="0" w:color="auto"/>
            <w:left w:val="none" w:sz="0" w:space="0" w:color="auto"/>
            <w:bottom w:val="none" w:sz="0" w:space="0" w:color="auto"/>
            <w:right w:val="none" w:sz="0" w:space="0" w:color="auto"/>
          </w:divBdr>
        </w:div>
        <w:div w:id="1652052796">
          <w:marLeft w:val="0"/>
          <w:marRight w:val="0"/>
          <w:marTop w:val="0"/>
          <w:marBottom w:val="0"/>
          <w:divBdr>
            <w:top w:val="none" w:sz="0" w:space="0" w:color="auto"/>
            <w:left w:val="none" w:sz="0" w:space="0" w:color="auto"/>
            <w:bottom w:val="none" w:sz="0" w:space="0" w:color="auto"/>
            <w:right w:val="none" w:sz="0" w:space="0" w:color="auto"/>
          </w:divBdr>
        </w:div>
        <w:div w:id="1652052805">
          <w:marLeft w:val="0"/>
          <w:marRight w:val="0"/>
          <w:marTop w:val="0"/>
          <w:marBottom w:val="0"/>
          <w:divBdr>
            <w:top w:val="none" w:sz="0" w:space="0" w:color="auto"/>
            <w:left w:val="none" w:sz="0" w:space="0" w:color="auto"/>
            <w:bottom w:val="none" w:sz="0" w:space="0" w:color="auto"/>
            <w:right w:val="none" w:sz="0" w:space="0" w:color="auto"/>
          </w:divBdr>
        </w:div>
        <w:div w:id="1652052825">
          <w:marLeft w:val="0"/>
          <w:marRight w:val="0"/>
          <w:marTop w:val="0"/>
          <w:marBottom w:val="0"/>
          <w:divBdr>
            <w:top w:val="none" w:sz="0" w:space="0" w:color="auto"/>
            <w:left w:val="none" w:sz="0" w:space="0" w:color="auto"/>
            <w:bottom w:val="none" w:sz="0" w:space="0" w:color="auto"/>
            <w:right w:val="none" w:sz="0" w:space="0" w:color="auto"/>
          </w:divBdr>
        </w:div>
        <w:div w:id="1652052833">
          <w:marLeft w:val="0"/>
          <w:marRight w:val="0"/>
          <w:marTop w:val="0"/>
          <w:marBottom w:val="0"/>
          <w:divBdr>
            <w:top w:val="none" w:sz="0" w:space="0" w:color="auto"/>
            <w:left w:val="none" w:sz="0" w:space="0" w:color="auto"/>
            <w:bottom w:val="none" w:sz="0" w:space="0" w:color="auto"/>
            <w:right w:val="none" w:sz="0" w:space="0" w:color="auto"/>
          </w:divBdr>
        </w:div>
        <w:div w:id="1652052853">
          <w:marLeft w:val="0"/>
          <w:marRight w:val="0"/>
          <w:marTop w:val="0"/>
          <w:marBottom w:val="0"/>
          <w:divBdr>
            <w:top w:val="none" w:sz="0" w:space="0" w:color="auto"/>
            <w:left w:val="none" w:sz="0" w:space="0" w:color="auto"/>
            <w:bottom w:val="none" w:sz="0" w:space="0" w:color="auto"/>
            <w:right w:val="none" w:sz="0" w:space="0" w:color="auto"/>
          </w:divBdr>
        </w:div>
        <w:div w:id="1652052859">
          <w:marLeft w:val="0"/>
          <w:marRight w:val="0"/>
          <w:marTop w:val="0"/>
          <w:marBottom w:val="0"/>
          <w:divBdr>
            <w:top w:val="none" w:sz="0" w:space="0" w:color="auto"/>
            <w:left w:val="none" w:sz="0" w:space="0" w:color="auto"/>
            <w:bottom w:val="none" w:sz="0" w:space="0" w:color="auto"/>
            <w:right w:val="none" w:sz="0" w:space="0" w:color="auto"/>
          </w:divBdr>
        </w:div>
        <w:div w:id="1652052862">
          <w:marLeft w:val="0"/>
          <w:marRight w:val="0"/>
          <w:marTop w:val="0"/>
          <w:marBottom w:val="0"/>
          <w:divBdr>
            <w:top w:val="none" w:sz="0" w:space="0" w:color="auto"/>
            <w:left w:val="none" w:sz="0" w:space="0" w:color="auto"/>
            <w:bottom w:val="none" w:sz="0" w:space="0" w:color="auto"/>
            <w:right w:val="none" w:sz="0" w:space="0" w:color="auto"/>
          </w:divBdr>
        </w:div>
      </w:divsChild>
    </w:div>
    <w:div w:id="1652052834">
      <w:marLeft w:val="0"/>
      <w:marRight w:val="0"/>
      <w:marTop w:val="0"/>
      <w:marBottom w:val="0"/>
      <w:divBdr>
        <w:top w:val="none" w:sz="0" w:space="0" w:color="auto"/>
        <w:left w:val="none" w:sz="0" w:space="0" w:color="auto"/>
        <w:bottom w:val="none" w:sz="0" w:space="0" w:color="auto"/>
        <w:right w:val="none" w:sz="0" w:space="0" w:color="auto"/>
      </w:divBdr>
      <w:divsChild>
        <w:div w:id="1652052714">
          <w:marLeft w:val="0"/>
          <w:marRight w:val="0"/>
          <w:marTop w:val="0"/>
          <w:marBottom w:val="0"/>
          <w:divBdr>
            <w:top w:val="none" w:sz="0" w:space="0" w:color="auto"/>
            <w:left w:val="none" w:sz="0" w:space="0" w:color="auto"/>
            <w:bottom w:val="none" w:sz="0" w:space="0" w:color="auto"/>
            <w:right w:val="none" w:sz="0" w:space="0" w:color="auto"/>
          </w:divBdr>
        </w:div>
        <w:div w:id="1652052715">
          <w:marLeft w:val="0"/>
          <w:marRight w:val="0"/>
          <w:marTop w:val="0"/>
          <w:marBottom w:val="0"/>
          <w:divBdr>
            <w:top w:val="none" w:sz="0" w:space="0" w:color="auto"/>
            <w:left w:val="none" w:sz="0" w:space="0" w:color="auto"/>
            <w:bottom w:val="none" w:sz="0" w:space="0" w:color="auto"/>
            <w:right w:val="none" w:sz="0" w:space="0" w:color="auto"/>
          </w:divBdr>
        </w:div>
        <w:div w:id="1652052729">
          <w:marLeft w:val="0"/>
          <w:marRight w:val="0"/>
          <w:marTop w:val="0"/>
          <w:marBottom w:val="0"/>
          <w:divBdr>
            <w:top w:val="none" w:sz="0" w:space="0" w:color="auto"/>
            <w:left w:val="none" w:sz="0" w:space="0" w:color="auto"/>
            <w:bottom w:val="none" w:sz="0" w:space="0" w:color="auto"/>
            <w:right w:val="none" w:sz="0" w:space="0" w:color="auto"/>
          </w:divBdr>
        </w:div>
        <w:div w:id="1652052730">
          <w:marLeft w:val="0"/>
          <w:marRight w:val="0"/>
          <w:marTop w:val="0"/>
          <w:marBottom w:val="0"/>
          <w:divBdr>
            <w:top w:val="none" w:sz="0" w:space="0" w:color="auto"/>
            <w:left w:val="none" w:sz="0" w:space="0" w:color="auto"/>
            <w:bottom w:val="none" w:sz="0" w:space="0" w:color="auto"/>
            <w:right w:val="none" w:sz="0" w:space="0" w:color="auto"/>
          </w:divBdr>
        </w:div>
        <w:div w:id="1652052740">
          <w:marLeft w:val="0"/>
          <w:marRight w:val="0"/>
          <w:marTop w:val="0"/>
          <w:marBottom w:val="0"/>
          <w:divBdr>
            <w:top w:val="none" w:sz="0" w:space="0" w:color="auto"/>
            <w:left w:val="none" w:sz="0" w:space="0" w:color="auto"/>
            <w:bottom w:val="none" w:sz="0" w:space="0" w:color="auto"/>
            <w:right w:val="none" w:sz="0" w:space="0" w:color="auto"/>
          </w:divBdr>
        </w:div>
        <w:div w:id="1652052788">
          <w:marLeft w:val="0"/>
          <w:marRight w:val="0"/>
          <w:marTop w:val="0"/>
          <w:marBottom w:val="0"/>
          <w:divBdr>
            <w:top w:val="none" w:sz="0" w:space="0" w:color="auto"/>
            <w:left w:val="none" w:sz="0" w:space="0" w:color="auto"/>
            <w:bottom w:val="none" w:sz="0" w:space="0" w:color="auto"/>
            <w:right w:val="none" w:sz="0" w:space="0" w:color="auto"/>
          </w:divBdr>
        </w:div>
        <w:div w:id="1652052804">
          <w:marLeft w:val="0"/>
          <w:marRight w:val="0"/>
          <w:marTop w:val="0"/>
          <w:marBottom w:val="0"/>
          <w:divBdr>
            <w:top w:val="none" w:sz="0" w:space="0" w:color="auto"/>
            <w:left w:val="none" w:sz="0" w:space="0" w:color="auto"/>
            <w:bottom w:val="none" w:sz="0" w:space="0" w:color="auto"/>
            <w:right w:val="none" w:sz="0" w:space="0" w:color="auto"/>
          </w:divBdr>
        </w:div>
        <w:div w:id="1652052818">
          <w:marLeft w:val="0"/>
          <w:marRight w:val="0"/>
          <w:marTop w:val="0"/>
          <w:marBottom w:val="0"/>
          <w:divBdr>
            <w:top w:val="none" w:sz="0" w:space="0" w:color="auto"/>
            <w:left w:val="none" w:sz="0" w:space="0" w:color="auto"/>
            <w:bottom w:val="none" w:sz="0" w:space="0" w:color="auto"/>
            <w:right w:val="none" w:sz="0" w:space="0" w:color="auto"/>
          </w:divBdr>
        </w:div>
        <w:div w:id="1652052867">
          <w:marLeft w:val="0"/>
          <w:marRight w:val="0"/>
          <w:marTop w:val="0"/>
          <w:marBottom w:val="0"/>
          <w:divBdr>
            <w:top w:val="none" w:sz="0" w:space="0" w:color="auto"/>
            <w:left w:val="none" w:sz="0" w:space="0" w:color="auto"/>
            <w:bottom w:val="none" w:sz="0" w:space="0" w:color="auto"/>
            <w:right w:val="none" w:sz="0" w:space="0" w:color="auto"/>
          </w:divBdr>
        </w:div>
        <w:div w:id="1652052870">
          <w:marLeft w:val="0"/>
          <w:marRight w:val="0"/>
          <w:marTop w:val="0"/>
          <w:marBottom w:val="0"/>
          <w:divBdr>
            <w:top w:val="none" w:sz="0" w:space="0" w:color="auto"/>
            <w:left w:val="none" w:sz="0" w:space="0" w:color="auto"/>
            <w:bottom w:val="none" w:sz="0" w:space="0" w:color="auto"/>
            <w:right w:val="none" w:sz="0" w:space="0" w:color="auto"/>
          </w:divBdr>
        </w:div>
      </w:divsChild>
    </w:div>
    <w:div w:id="1652052858">
      <w:marLeft w:val="0"/>
      <w:marRight w:val="0"/>
      <w:marTop w:val="0"/>
      <w:marBottom w:val="0"/>
      <w:divBdr>
        <w:top w:val="none" w:sz="0" w:space="0" w:color="auto"/>
        <w:left w:val="none" w:sz="0" w:space="0" w:color="auto"/>
        <w:bottom w:val="none" w:sz="0" w:space="0" w:color="auto"/>
        <w:right w:val="none" w:sz="0" w:space="0" w:color="auto"/>
      </w:divBdr>
      <w:divsChild>
        <w:div w:id="1652052702">
          <w:marLeft w:val="0"/>
          <w:marRight w:val="0"/>
          <w:marTop w:val="0"/>
          <w:marBottom w:val="0"/>
          <w:divBdr>
            <w:top w:val="none" w:sz="0" w:space="0" w:color="auto"/>
            <w:left w:val="none" w:sz="0" w:space="0" w:color="auto"/>
            <w:bottom w:val="none" w:sz="0" w:space="0" w:color="auto"/>
            <w:right w:val="none" w:sz="0" w:space="0" w:color="auto"/>
          </w:divBdr>
        </w:div>
        <w:div w:id="1652052704">
          <w:marLeft w:val="0"/>
          <w:marRight w:val="0"/>
          <w:marTop w:val="0"/>
          <w:marBottom w:val="0"/>
          <w:divBdr>
            <w:top w:val="none" w:sz="0" w:space="0" w:color="auto"/>
            <w:left w:val="none" w:sz="0" w:space="0" w:color="auto"/>
            <w:bottom w:val="none" w:sz="0" w:space="0" w:color="auto"/>
            <w:right w:val="none" w:sz="0" w:space="0" w:color="auto"/>
          </w:divBdr>
        </w:div>
        <w:div w:id="1652052705">
          <w:marLeft w:val="0"/>
          <w:marRight w:val="0"/>
          <w:marTop w:val="0"/>
          <w:marBottom w:val="0"/>
          <w:divBdr>
            <w:top w:val="none" w:sz="0" w:space="0" w:color="auto"/>
            <w:left w:val="none" w:sz="0" w:space="0" w:color="auto"/>
            <w:bottom w:val="none" w:sz="0" w:space="0" w:color="auto"/>
            <w:right w:val="none" w:sz="0" w:space="0" w:color="auto"/>
          </w:divBdr>
        </w:div>
        <w:div w:id="1652052707">
          <w:marLeft w:val="0"/>
          <w:marRight w:val="0"/>
          <w:marTop w:val="0"/>
          <w:marBottom w:val="0"/>
          <w:divBdr>
            <w:top w:val="none" w:sz="0" w:space="0" w:color="auto"/>
            <w:left w:val="none" w:sz="0" w:space="0" w:color="auto"/>
            <w:bottom w:val="none" w:sz="0" w:space="0" w:color="auto"/>
            <w:right w:val="none" w:sz="0" w:space="0" w:color="auto"/>
          </w:divBdr>
        </w:div>
        <w:div w:id="1652052709">
          <w:marLeft w:val="0"/>
          <w:marRight w:val="0"/>
          <w:marTop w:val="0"/>
          <w:marBottom w:val="0"/>
          <w:divBdr>
            <w:top w:val="none" w:sz="0" w:space="0" w:color="auto"/>
            <w:left w:val="none" w:sz="0" w:space="0" w:color="auto"/>
            <w:bottom w:val="none" w:sz="0" w:space="0" w:color="auto"/>
            <w:right w:val="none" w:sz="0" w:space="0" w:color="auto"/>
          </w:divBdr>
        </w:div>
        <w:div w:id="1652052711">
          <w:marLeft w:val="0"/>
          <w:marRight w:val="0"/>
          <w:marTop w:val="0"/>
          <w:marBottom w:val="0"/>
          <w:divBdr>
            <w:top w:val="none" w:sz="0" w:space="0" w:color="auto"/>
            <w:left w:val="none" w:sz="0" w:space="0" w:color="auto"/>
            <w:bottom w:val="none" w:sz="0" w:space="0" w:color="auto"/>
            <w:right w:val="none" w:sz="0" w:space="0" w:color="auto"/>
          </w:divBdr>
        </w:div>
        <w:div w:id="1652052712">
          <w:marLeft w:val="0"/>
          <w:marRight w:val="0"/>
          <w:marTop w:val="0"/>
          <w:marBottom w:val="0"/>
          <w:divBdr>
            <w:top w:val="none" w:sz="0" w:space="0" w:color="auto"/>
            <w:left w:val="none" w:sz="0" w:space="0" w:color="auto"/>
            <w:bottom w:val="none" w:sz="0" w:space="0" w:color="auto"/>
            <w:right w:val="none" w:sz="0" w:space="0" w:color="auto"/>
          </w:divBdr>
        </w:div>
        <w:div w:id="1652052713">
          <w:marLeft w:val="0"/>
          <w:marRight w:val="0"/>
          <w:marTop w:val="0"/>
          <w:marBottom w:val="0"/>
          <w:divBdr>
            <w:top w:val="none" w:sz="0" w:space="0" w:color="auto"/>
            <w:left w:val="none" w:sz="0" w:space="0" w:color="auto"/>
            <w:bottom w:val="none" w:sz="0" w:space="0" w:color="auto"/>
            <w:right w:val="none" w:sz="0" w:space="0" w:color="auto"/>
          </w:divBdr>
        </w:div>
        <w:div w:id="1652052717">
          <w:marLeft w:val="0"/>
          <w:marRight w:val="0"/>
          <w:marTop w:val="0"/>
          <w:marBottom w:val="0"/>
          <w:divBdr>
            <w:top w:val="none" w:sz="0" w:space="0" w:color="auto"/>
            <w:left w:val="none" w:sz="0" w:space="0" w:color="auto"/>
            <w:bottom w:val="none" w:sz="0" w:space="0" w:color="auto"/>
            <w:right w:val="none" w:sz="0" w:space="0" w:color="auto"/>
          </w:divBdr>
        </w:div>
        <w:div w:id="1652052719">
          <w:marLeft w:val="0"/>
          <w:marRight w:val="0"/>
          <w:marTop w:val="0"/>
          <w:marBottom w:val="0"/>
          <w:divBdr>
            <w:top w:val="none" w:sz="0" w:space="0" w:color="auto"/>
            <w:left w:val="none" w:sz="0" w:space="0" w:color="auto"/>
            <w:bottom w:val="none" w:sz="0" w:space="0" w:color="auto"/>
            <w:right w:val="none" w:sz="0" w:space="0" w:color="auto"/>
          </w:divBdr>
        </w:div>
        <w:div w:id="1652052722">
          <w:marLeft w:val="0"/>
          <w:marRight w:val="0"/>
          <w:marTop w:val="0"/>
          <w:marBottom w:val="0"/>
          <w:divBdr>
            <w:top w:val="none" w:sz="0" w:space="0" w:color="auto"/>
            <w:left w:val="none" w:sz="0" w:space="0" w:color="auto"/>
            <w:bottom w:val="none" w:sz="0" w:space="0" w:color="auto"/>
            <w:right w:val="none" w:sz="0" w:space="0" w:color="auto"/>
          </w:divBdr>
        </w:div>
        <w:div w:id="1652052732">
          <w:marLeft w:val="0"/>
          <w:marRight w:val="0"/>
          <w:marTop w:val="0"/>
          <w:marBottom w:val="0"/>
          <w:divBdr>
            <w:top w:val="none" w:sz="0" w:space="0" w:color="auto"/>
            <w:left w:val="none" w:sz="0" w:space="0" w:color="auto"/>
            <w:bottom w:val="none" w:sz="0" w:space="0" w:color="auto"/>
            <w:right w:val="none" w:sz="0" w:space="0" w:color="auto"/>
          </w:divBdr>
        </w:div>
        <w:div w:id="1652052733">
          <w:marLeft w:val="0"/>
          <w:marRight w:val="0"/>
          <w:marTop w:val="0"/>
          <w:marBottom w:val="0"/>
          <w:divBdr>
            <w:top w:val="none" w:sz="0" w:space="0" w:color="auto"/>
            <w:left w:val="none" w:sz="0" w:space="0" w:color="auto"/>
            <w:bottom w:val="none" w:sz="0" w:space="0" w:color="auto"/>
            <w:right w:val="none" w:sz="0" w:space="0" w:color="auto"/>
          </w:divBdr>
        </w:div>
        <w:div w:id="1652052739">
          <w:marLeft w:val="0"/>
          <w:marRight w:val="0"/>
          <w:marTop w:val="0"/>
          <w:marBottom w:val="0"/>
          <w:divBdr>
            <w:top w:val="none" w:sz="0" w:space="0" w:color="auto"/>
            <w:left w:val="none" w:sz="0" w:space="0" w:color="auto"/>
            <w:bottom w:val="none" w:sz="0" w:space="0" w:color="auto"/>
            <w:right w:val="none" w:sz="0" w:space="0" w:color="auto"/>
          </w:divBdr>
        </w:div>
        <w:div w:id="1652052746">
          <w:marLeft w:val="0"/>
          <w:marRight w:val="0"/>
          <w:marTop w:val="0"/>
          <w:marBottom w:val="0"/>
          <w:divBdr>
            <w:top w:val="none" w:sz="0" w:space="0" w:color="auto"/>
            <w:left w:val="none" w:sz="0" w:space="0" w:color="auto"/>
            <w:bottom w:val="none" w:sz="0" w:space="0" w:color="auto"/>
            <w:right w:val="none" w:sz="0" w:space="0" w:color="auto"/>
          </w:divBdr>
        </w:div>
        <w:div w:id="1652052750">
          <w:marLeft w:val="0"/>
          <w:marRight w:val="0"/>
          <w:marTop w:val="0"/>
          <w:marBottom w:val="0"/>
          <w:divBdr>
            <w:top w:val="none" w:sz="0" w:space="0" w:color="auto"/>
            <w:left w:val="none" w:sz="0" w:space="0" w:color="auto"/>
            <w:bottom w:val="none" w:sz="0" w:space="0" w:color="auto"/>
            <w:right w:val="none" w:sz="0" w:space="0" w:color="auto"/>
          </w:divBdr>
        </w:div>
        <w:div w:id="1652052755">
          <w:marLeft w:val="0"/>
          <w:marRight w:val="0"/>
          <w:marTop w:val="0"/>
          <w:marBottom w:val="0"/>
          <w:divBdr>
            <w:top w:val="none" w:sz="0" w:space="0" w:color="auto"/>
            <w:left w:val="none" w:sz="0" w:space="0" w:color="auto"/>
            <w:bottom w:val="none" w:sz="0" w:space="0" w:color="auto"/>
            <w:right w:val="none" w:sz="0" w:space="0" w:color="auto"/>
          </w:divBdr>
        </w:div>
        <w:div w:id="1652052759">
          <w:marLeft w:val="0"/>
          <w:marRight w:val="0"/>
          <w:marTop w:val="0"/>
          <w:marBottom w:val="0"/>
          <w:divBdr>
            <w:top w:val="none" w:sz="0" w:space="0" w:color="auto"/>
            <w:left w:val="none" w:sz="0" w:space="0" w:color="auto"/>
            <w:bottom w:val="none" w:sz="0" w:space="0" w:color="auto"/>
            <w:right w:val="none" w:sz="0" w:space="0" w:color="auto"/>
          </w:divBdr>
        </w:div>
        <w:div w:id="1652052764">
          <w:marLeft w:val="0"/>
          <w:marRight w:val="0"/>
          <w:marTop w:val="0"/>
          <w:marBottom w:val="0"/>
          <w:divBdr>
            <w:top w:val="none" w:sz="0" w:space="0" w:color="auto"/>
            <w:left w:val="none" w:sz="0" w:space="0" w:color="auto"/>
            <w:bottom w:val="none" w:sz="0" w:space="0" w:color="auto"/>
            <w:right w:val="none" w:sz="0" w:space="0" w:color="auto"/>
          </w:divBdr>
        </w:div>
        <w:div w:id="1652052765">
          <w:marLeft w:val="0"/>
          <w:marRight w:val="0"/>
          <w:marTop w:val="0"/>
          <w:marBottom w:val="0"/>
          <w:divBdr>
            <w:top w:val="none" w:sz="0" w:space="0" w:color="auto"/>
            <w:left w:val="none" w:sz="0" w:space="0" w:color="auto"/>
            <w:bottom w:val="none" w:sz="0" w:space="0" w:color="auto"/>
            <w:right w:val="none" w:sz="0" w:space="0" w:color="auto"/>
          </w:divBdr>
        </w:div>
        <w:div w:id="1652052769">
          <w:marLeft w:val="0"/>
          <w:marRight w:val="0"/>
          <w:marTop w:val="0"/>
          <w:marBottom w:val="0"/>
          <w:divBdr>
            <w:top w:val="none" w:sz="0" w:space="0" w:color="auto"/>
            <w:left w:val="none" w:sz="0" w:space="0" w:color="auto"/>
            <w:bottom w:val="none" w:sz="0" w:space="0" w:color="auto"/>
            <w:right w:val="none" w:sz="0" w:space="0" w:color="auto"/>
          </w:divBdr>
        </w:div>
        <w:div w:id="1652052770">
          <w:marLeft w:val="0"/>
          <w:marRight w:val="0"/>
          <w:marTop w:val="0"/>
          <w:marBottom w:val="0"/>
          <w:divBdr>
            <w:top w:val="none" w:sz="0" w:space="0" w:color="auto"/>
            <w:left w:val="none" w:sz="0" w:space="0" w:color="auto"/>
            <w:bottom w:val="none" w:sz="0" w:space="0" w:color="auto"/>
            <w:right w:val="none" w:sz="0" w:space="0" w:color="auto"/>
          </w:divBdr>
        </w:div>
        <w:div w:id="1652052773">
          <w:marLeft w:val="0"/>
          <w:marRight w:val="0"/>
          <w:marTop w:val="0"/>
          <w:marBottom w:val="0"/>
          <w:divBdr>
            <w:top w:val="none" w:sz="0" w:space="0" w:color="auto"/>
            <w:left w:val="none" w:sz="0" w:space="0" w:color="auto"/>
            <w:bottom w:val="none" w:sz="0" w:space="0" w:color="auto"/>
            <w:right w:val="none" w:sz="0" w:space="0" w:color="auto"/>
          </w:divBdr>
        </w:div>
        <w:div w:id="1652052775">
          <w:marLeft w:val="0"/>
          <w:marRight w:val="0"/>
          <w:marTop w:val="0"/>
          <w:marBottom w:val="0"/>
          <w:divBdr>
            <w:top w:val="none" w:sz="0" w:space="0" w:color="auto"/>
            <w:left w:val="none" w:sz="0" w:space="0" w:color="auto"/>
            <w:bottom w:val="none" w:sz="0" w:space="0" w:color="auto"/>
            <w:right w:val="none" w:sz="0" w:space="0" w:color="auto"/>
          </w:divBdr>
        </w:div>
        <w:div w:id="1652052776">
          <w:marLeft w:val="0"/>
          <w:marRight w:val="0"/>
          <w:marTop w:val="0"/>
          <w:marBottom w:val="0"/>
          <w:divBdr>
            <w:top w:val="none" w:sz="0" w:space="0" w:color="auto"/>
            <w:left w:val="none" w:sz="0" w:space="0" w:color="auto"/>
            <w:bottom w:val="none" w:sz="0" w:space="0" w:color="auto"/>
            <w:right w:val="none" w:sz="0" w:space="0" w:color="auto"/>
          </w:divBdr>
        </w:div>
        <w:div w:id="1652052777">
          <w:marLeft w:val="0"/>
          <w:marRight w:val="0"/>
          <w:marTop w:val="0"/>
          <w:marBottom w:val="0"/>
          <w:divBdr>
            <w:top w:val="none" w:sz="0" w:space="0" w:color="auto"/>
            <w:left w:val="none" w:sz="0" w:space="0" w:color="auto"/>
            <w:bottom w:val="none" w:sz="0" w:space="0" w:color="auto"/>
            <w:right w:val="none" w:sz="0" w:space="0" w:color="auto"/>
          </w:divBdr>
        </w:div>
        <w:div w:id="1652052779">
          <w:marLeft w:val="0"/>
          <w:marRight w:val="0"/>
          <w:marTop w:val="0"/>
          <w:marBottom w:val="0"/>
          <w:divBdr>
            <w:top w:val="none" w:sz="0" w:space="0" w:color="auto"/>
            <w:left w:val="none" w:sz="0" w:space="0" w:color="auto"/>
            <w:bottom w:val="none" w:sz="0" w:space="0" w:color="auto"/>
            <w:right w:val="none" w:sz="0" w:space="0" w:color="auto"/>
          </w:divBdr>
        </w:div>
        <w:div w:id="1652052784">
          <w:marLeft w:val="0"/>
          <w:marRight w:val="0"/>
          <w:marTop w:val="0"/>
          <w:marBottom w:val="0"/>
          <w:divBdr>
            <w:top w:val="none" w:sz="0" w:space="0" w:color="auto"/>
            <w:left w:val="none" w:sz="0" w:space="0" w:color="auto"/>
            <w:bottom w:val="none" w:sz="0" w:space="0" w:color="auto"/>
            <w:right w:val="none" w:sz="0" w:space="0" w:color="auto"/>
          </w:divBdr>
        </w:div>
        <w:div w:id="1652052791">
          <w:marLeft w:val="0"/>
          <w:marRight w:val="0"/>
          <w:marTop w:val="0"/>
          <w:marBottom w:val="0"/>
          <w:divBdr>
            <w:top w:val="none" w:sz="0" w:space="0" w:color="auto"/>
            <w:left w:val="none" w:sz="0" w:space="0" w:color="auto"/>
            <w:bottom w:val="none" w:sz="0" w:space="0" w:color="auto"/>
            <w:right w:val="none" w:sz="0" w:space="0" w:color="auto"/>
          </w:divBdr>
        </w:div>
        <w:div w:id="1652052793">
          <w:marLeft w:val="0"/>
          <w:marRight w:val="0"/>
          <w:marTop w:val="0"/>
          <w:marBottom w:val="0"/>
          <w:divBdr>
            <w:top w:val="none" w:sz="0" w:space="0" w:color="auto"/>
            <w:left w:val="none" w:sz="0" w:space="0" w:color="auto"/>
            <w:bottom w:val="none" w:sz="0" w:space="0" w:color="auto"/>
            <w:right w:val="none" w:sz="0" w:space="0" w:color="auto"/>
          </w:divBdr>
        </w:div>
        <w:div w:id="1652052794">
          <w:marLeft w:val="0"/>
          <w:marRight w:val="0"/>
          <w:marTop w:val="0"/>
          <w:marBottom w:val="0"/>
          <w:divBdr>
            <w:top w:val="none" w:sz="0" w:space="0" w:color="auto"/>
            <w:left w:val="none" w:sz="0" w:space="0" w:color="auto"/>
            <w:bottom w:val="none" w:sz="0" w:space="0" w:color="auto"/>
            <w:right w:val="none" w:sz="0" w:space="0" w:color="auto"/>
          </w:divBdr>
        </w:div>
        <w:div w:id="1652052800">
          <w:marLeft w:val="0"/>
          <w:marRight w:val="0"/>
          <w:marTop w:val="0"/>
          <w:marBottom w:val="0"/>
          <w:divBdr>
            <w:top w:val="none" w:sz="0" w:space="0" w:color="auto"/>
            <w:left w:val="none" w:sz="0" w:space="0" w:color="auto"/>
            <w:bottom w:val="none" w:sz="0" w:space="0" w:color="auto"/>
            <w:right w:val="none" w:sz="0" w:space="0" w:color="auto"/>
          </w:divBdr>
        </w:div>
        <w:div w:id="1652052801">
          <w:marLeft w:val="0"/>
          <w:marRight w:val="0"/>
          <w:marTop w:val="0"/>
          <w:marBottom w:val="0"/>
          <w:divBdr>
            <w:top w:val="none" w:sz="0" w:space="0" w:color="auto"/>
            <w:left w:val="none" w:sz="0" w:space="0" w:color="auto"/>
            <w:bottom w:val="none" w:sz="0" w:space="0" w:color="auto"/>
            <w:right w:val="none" w:sz="0" w:space="0" w:color="auto"/>
          </w:divBdr>
        </w:div>
        <w:div w:id="1652052807">
          <w:marLeft w:val="0"/>
          <w:marRight w:val="0"/>
          <w:marTop w:val="0"/>
          <w:marBottom w:val="0"/>
          <w:divBdr>
            <w:top w:val="none" w:sz="0" w:space="0" w:color="auto"/>
            <w:left w:val="none" w:sz="0" w:space="0" w:color="auto"/>
            <w:bottom w:val="none" w:sz="0" w:space="0" w:color="auto"/>
            <w:right w:val="none" w:sz="0" w:space="0" w:color="auto"/>
          </w:divBdr>
        </w:div>
        <w:div w:id="1652052810">
          <w:marLeft w:val="0"/>
          <w:marRight w:val="0"/>
          <w:marTop w:val="0"/>
          <w:marBottom w:val="0"/>
          <w:divBdr>
            <w:top w:val="none" w:sz="0" w:space="0" w:color="auto"/>
            <w:left w:val="none" w:sz="0" w:space="0" w:color="auto"/>
            <w:bottom w:val="none" w:sz="0" w:space="0" w:color="auto"/>
            <w:right w:val="none" w:sz="0" w:space="0" w:color="auto"/>
          </w:divBdr>
        </w:div>
        <w:div w:id="1652052812">
          <w:marLeft w:val="0"/>
          <w:marRight w:val="0"/>
          <w:marTop w:val="0"/>
          <w:marBottom w:val="0"/>
          <w:divBdr>
            <w:top w:val="none" w:sz="0" w:space="0" w:color="auto"/>
            <w:left w:val="none" w:sz="0" w:space="0" w:color="auto"/>
            <w:bottom w:val="none" w:sz="0" w:space="0" w:color="auto"/>
            <w:right w:val="none" w:sz="0" w:space="0" w:color="auto"/>
          </w:divBdr>
        </w:div>
        <w:div w:id="1652052815">
          <w:marLeft w:val="0"/>
          <w:marRight w:val="0"/>
          <w:marTop w:val="0"/>
          <w:marBottom w:val="0"/>
          <w:divBdr>
            <w:top w:val="none" w:sz="0" w:space="0" w:color="auto"/>
            <w:left w:val="none" w:sz="0" w:space="0" w:color="auto"/>
            <w:bottom w:val="none" w:sz="0" w:space="0" w:color="auto"/>
            <w:right w:val="none" w:sz="0" w:space="0" w:color="auto"/>
          </w:divBdr>
        </w:div>
        <w:div w:id="1652052823">
          <w:marLeft w:val="0"/>
          <w:marRight w:val="0"/>
          <w:marTop w:val="0"/>
          <w:marBottom w:val="0"/>
          <w:divBdr>
            <w:top w:val="none" w:sz="0" w:space="0" w:color="auto"/>
            <w:left w:val="none" w:sz="0" w:space="0" w:color="auto"/>
            <w:bottom w:val="none" w:sz="0" w:space="0" w:color="auto"/>
            <w:right w:val="none" w:sz="0" w:space="0" w:color="auto"/>
          </w:divBdr>
        </w:div>
        <w:div w:id="1652052828">
          <w:marLeft w:val="0"/>
          <w:marRight w:val="0"/>
          <w:marTop w:val="0"/>
          <w:marBottom w:val="0"/>
          <w:divBdr>
            <w:top w:val="none" w:sz="0" w:space="0" w:color="auto"/>
            <w:left w:val="none" w:sz="0" w:space="0" w:color="auto"/>
            <w:bottom w:val="none" w:sz="0" w:space="0" w:color="auto"/>
            <w:right w:val="none" w:sz="0" w:space="0" w:color="auto"/>
          </w:divBdr>
        </w:div>
        <w:div w:id="1652052841">
          <w:marLeft w:val="0"/>
          <w:marRight w:val="0"/>
          <w:marTop w:val="0"/>
          <w:marBottom w:val="0"/>
          <w:divBdr>
            <w:top w:val="none" w:sz="0" w:space="0" w:color="auto"/>
            <w:left w:val="none" w:sz="0" w:space="0" w:color="auto"/>
            <w:bottom w:val="none" w:sz="0" w:space="0" w:color="auto"/>
            <w:right w:val="none" w:sz="0" w:space="0" w:color="auto"/>
          </w:divBdr>
        </w:div>
        <w:div w:id="1652052842">
          <w:marLeft w:val="0"/>
          <w:marRight w:val="0"/>
          <w:marTop w:val="0"/>
          <w:marBottom w:val="0"/>
          <w:divBdr>
            <w:top w:val="none" w:sz="0" w:space="0" w:color="auto"/>
            <w:left w:val="none" w:sz="0" w:space="0" w:color="auto"/>
            <w:bottom w:val="none" w:sz="0" w:space="0" w:color="auto"/>
            <w:right w:val="none" w:sz="0" w:space="0" w:color="auto"/>
          </w:divBdr>
        </w:div>
        <w:div w:id="1652052845">
          <w:marLeft w:val="0"/>
          <w:marRight w:val="0"/>
          <w:marTop w:val="0"/>
          <w:marBottom w:val="0"/>
          <w:divBdr>
            <w:top w:val="none" w:sz="0" w:space="0" w:color="auto"/>
            <w:left w:val="none" w:sz="0" w:space="0" w:color="auto"/>
            <w:bottom w:val="none" w:sz="0" w:space="0" w:color="auto"/>
            <w:right w:val="none" w:sz="0" w:space="0" w:color="auto"/>
          </w:divBdr>
        </w:div>
        <w:div w:id="1652052847">
          <w:marLeft w:val="0"/>
          <w:marRight w:val="0"/>
          <w:marTop w:val="0"/>
          <w:marBottom w:val="0"/>
          <w:divBdr>
            <w:top w:val="none" w:sz="0" w:space="0" w:color="auto"/>
            <w:left w:val="none" w:sz="0" w:space="0" w:color="auto"/>
            <w:bottom w:val="none" w:sz="0" w:space="0" w:color="auto"/>
            <w:right w:val="none" w:sz="0" w:space="0" w:color="auto"/>
          </w:divBdr>
        </w:div>
        <w:div w:id="1652052849">
          <w:marLeft w:val="0"/>
          <w:marRight w:val="0"/>
          <w:marTop w:val="0"/>
          <w:marBottom w:val="0"/>
          <w:divBdr>
            <w:top w:val="none" w:sz="0" w:space="0" w:color="auto"/>
            <w:left w:val="none" w:sz="0" w:space="0" w:color="auto"/>
            <w:bottom w:val="none" w:sz="0" w:space="0" w:color="auto"/>
            <w:right w:val="none" w:sz="0" w:space="0" w:color="auto"/>
          </w:divBdr>
        </w:div>
        <w:div w:id="1652052855">
          <w:marLeft w:val="0"/>
          <w:marRight w:val="0"/>
          <w:marTop w:val="0"/>
          <w:marBottom w:val="0"/>
          <w:divBdr>
            <w:top w:val="none" w:sz="0" w:space="0" w:color="auto"/>
            <w:left w:val="none" w:sz="0" w:space="0" w:color="auto"/>
            <w:bottom w:val="none" w:sz="0" w:space="0" w:color="auto"/>
            <w:right w:val="none" w:sz="0" w:space="0" w:color="auto"/>
          </w:divBdr>
        </w:div>
        <w:div w:id="1652052865">
          <w:marLeft w:val="0"/>
          <w:marRight w:val="0"/>
          <w:marTop w:val="0"/>
          <w:marBottom w:val="0"/>
          <w:divBdr>
            <w:top w:val="none" w:sz="0" w:space="0" w:color="auto"/>
            <w:left w:val="none" w:sz="0" w:space="0" w:color="auto"/>
            <w:bottom w:val="none" w:sz="0" w:space="0" w:color="auto"/>
            <w:right w:val="none" w:sz="0" w:space="0" w:color="auto"/>
          </w:divBdr>
        </w:div>
        <w:div w:id="1652052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cmbalut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7749</Words>
  <Characters>46496</Characters>
  <Application>Microsoft Office Word</Application>
  <DocSecurity>0</DocSecurity>
  <Lines>387</Lines>
  <Paragraphs>108</Paragraphs>
  <ScaleCrop>false</ScaleCrop>
  <Company/>
  <LinksUpToDate>false</LinksUpToDate>
  <CharactersWithSpaces>54137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Przepióra</dc:creator>
  <cp:keywords/>
  <dc:description/>
  <cp:lastModifiedBy>Anna Przepióra</cp:lastModifiedBy>
  <cp:revision>5</cp:revision>
  <cp:lastPrinted>2018-07-17T10:57:00Z</cp:lastPrinted>
  <dcterms:created xsi:type="dcterms:W3CDTF">2018-07-20T11:24:00Z</dcterms:created>
  <dcterms:modified xsi:type="dcterms:W3CDTF">2018-07-27T09:09:00Z</dcterms:modified>
</cp:coreProperties>
</file>